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A0" w:rsidRDefault="005561A0" w:rsidP="00F33F87">
      <w:pPr>
        <w:ind w:firstLine="709"/>
        <w:jc w:val="center"/>
        <w:outlineLvl w:val="0"/>
        <w:rPr>
          <w:b/>
        </w:rPr>
      </w:pPr>
    </w:p>
    <w:p w:rsidR="005561A0" w:rsidRDefault="005561A0" w:rsidP="00F33F87">
      <w:pPr>
        <w:ind w:firstLine="709"/>
        <w:jc w:val="center"/>
        <w:outlineLvl w:val="0"/>
        <w:rPr>
          <w:b/>
        </w:rPr>
      </w:pPr>
    </w:p>
    <w:p w:rsidR="005561A0" w:rsidRPr="00603AE6" w:rsidRDefault="005561A0" w:rsidP="007863C6">
      <w:pPr>
        <w:pStyle w:val="Style9"/>
        <w:widowControl/>
        <w:spacing w:before="187"/>
        <w:jc w:val="center"/>
        <w:rPr>
          <w:rStyle w:val="FontStyle19"/>
          <w:b/>
          <w:spacing w:val="-20"/>
          <w:sz w:val="32"/>
          <w:szCs w:val="32"/>
        </w:rPr>
      </w:pPr>
      <w:bookmarkStart w:id="0" w:name="_GoBack"/>
      <w:bookmarkEnd w:id="0"/>
      <w:r w:rsidRPr="00603AE6">
        <w:rPr>
          <w:rStyle w:val="FontStyle19"/>
          <w:b/>
          <w:spacing w:val="-20"/>
          <w:sz w:val="32"/>
          <w:szCs w:val="32"/>
        </w:rPr>
        <w:t xml:space="preserve">Муниципальное бюджетное общеобразовательное учреждение </w:t>
      </w:r>
    </w:p>
    <w:p w:rsidR="005561A0" w:rsidRPr="00603AE6" w:rsidRDefault="005561A0" w:rsidP="007863C6">
      <w:pPr>
        <w:pStyle w:val="Style9"/>
        <w:widowControl/>
        <w:spacing w:before="187"/>
        <w:jc w:val="center"/>
        <w:rPr>
          <w:rStyle w:val="FontStyle19"/>
          <w:b/>
          <w:spacing w:val="-20"/>
          <w:sz w:val="32"/>
          <w:szCs w:val="32"/>
        </w:rPr>
      </w:pPr>
      <w:r w:rsidRPr="00603AE6">
        <w:rPr>
          <w:rStyle w:val="FontStyle19"/>
          <w:b/>
          <w:spacing w:val="-20"/>
          <w:sz w:val="32"/>
          <w:szCs w:val="32"/>
        </w:rPr>
        <w:t>«Лицей № 89»</w:t>
      </w:r>
    </w:p>
    <w:p w:rsidR="005561A0" w:rsidRPr="00603AE6" w:rsidRDefault="005561A0" w:rsidP="007863C6">
      <w:pPr>
        <w:pStyle w:val="Style9"/>
        <w:widowControl/>
        <w:spacing w:before="187"/>
        <w:rPr>
          <w:rStyle w:val="FontStyle19"/>
          <w:spacing w:val="-20"/>
        </w:rPr>
      </w:pPr>
    </w:p>
    <w:p w:rsidR="005561A0" w:rsidRPr="00603AE6" w:rsidRDefault="005561A0" w:rsidP="007863C6">
      <w:pPr>
        <w:pStyle w:val="Style9"/>
        <w:widowControl/>
        <w:spacing w:before="187"/>
        <w:rPr>
          <w:rStyle w:val="FontStyle19"/>
          <w:spacing w:val="-20"/>
          <w:sz w:val="28"/>
          <w:szCs w:val="28"/>
        </w:rPr>
      </w:pPr>
    </w:p>
    <w:p w:rsidR="005561A0" w:rsidRPr="00603AE6" w:rsidRDefault="005561A0" w:rsidP="007863C6">
      <w:pPr>
        <w:pStyle w:val="Style9"/>
        <w:widowControl/>
        <w:spacing w:before="187"/>
        <w:rPr>
          <w:rStyle w:val="FontStyle19"/>
          <w:spacing w:val="-20"/>
          <w:sz w:val="28"/>
          <w:szCs w:val="28"/>
        </w:rPr>
      </w:pPr>
    </w:p>
    <w:p w:rsidR="005561A0" w:rsidRPr="00603AE6" w:rsidRDefault="005561A0" w:rsidP="007863C6">
      <w:pPr>
        <w:pStyle w:val="Style9"/>
        <w:widowControl/>
        <w:spacing w:before="187"/>
        <w:rPr>
          <w:rStyle w:val="FontStyle19"/>
          <w:spacing w:val="-20"/>
          <w:sz w:val="28"/>
          <w:szCs w:val="28"/>
        </w:rPr>
      </w:pPr>
    </w:p>
    <w:p w:rsidR="005561A0" w:rsidRPr="00603AE6" w:rsidRDefault="005561A0" w:rsidP="007863C6">
      <w:pPr>
        <w:pStyle w:val="Style9"/>
        <w:widowControl/>
        <w:rPr>
          <w:rStyle w:val="FontStyle19"/>
          <w:spacing w:val="-20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  <w:t xml:space="preserve">                   Утверждаю</w:t>
      </w:r>
    </w:p>
    <w:p w:rsidR="005561A0" w:rsidRPr="00603AE6" w:rsidRDefault="005561A0" w:rsidP="007863C6">
      <w:pPr>
        <w:pStyle w:val="Style9"/>
        <w:widowControl/>
        <w:ind w:firstLine="5220"/>
        <w:rPr>
          <w:rStyle w:val="FontStyle19"/>
          <w:spacing w:val="-20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>Директор МБОУ «Лицей № 89»</w:t>
      </w:r>
    </w:p>
    <w:p w:rsidR="005561A0" w:rsidRPr="00603AE6" w:rsidRDefault="005561A0" w:rsidP="007863C6">
      <w:pPr>
        <w:pStyle w:val="Style9"/>
        <w:widowControl/>
        <w:ind w:firstLine="5220"/>
        <w:rPr>
          <w:rStyle w:val="FontStyle19"/>
          <w:spacing w:val="-20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>________________ Т. В. Зенова</w:t>
      </w:r>
    </w:p>
    <w:p w:rsidR="005561A0" w:rsidRPr="00603AE6" w:rsidRDefault="005561A0" w:rsidP="007863C6">
      <w:pPr>
        <w:pStyle w:val="Style9"/>
        <w:widowControl/>
        <w:ind w:firstLine="5220"/>
        <w:rPr>
          <w:rStyle w:val="FontStyle19"/>
          <w:spacing w:val="-20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>«__</w:t>
      </w:r>
      <w:r>
        <w:rPr>
          <w:rStyle w:val="FontStyle19"/>
          <w:spacing w:val="-20"/>
          <w:sz w:val="28"/>
          <w:szCs w:val="28"/>
          <w:u w:val="single"/>
        </w:rPr>
        <w:t>29</w:t>
      </w:r>
      <w:r w:rsidRPr="00603AE6">
        <w:rPr>
          <w:rStyle w:val="FontStyle19"/>
          <w:spacing w:val="-20"/>
          <w:sz w:val="28"/>
          <w:szCs w:val="28"/>
        </w:rPr>
        <w:t>__» ____</w:t>
      </w:r>
      <w:r>
        <w:rPr>
          <w:rStyle w:val="FontStyle19"/>
          <w:spacing w:val="-20"/>
          <w:sz w:val="28"/>
          <w:szCs w:val="28"/>
          <w:u w:val="single"/>
        </w:rPr>
        <w:t>08</w:t>
      </w:r>
      <w:r w:rsidRPr="00603AE6">
        <w:rPr>
          <w:rStyle w:val="FontStyle19"/>
          <w:spacing w:val="-20"/>
          <w:sz w:val="28"/>
          <w:szCs w:val="28"/>
        </w:rPr>
        <w:t>_______201</w:t>
      </w:r>
      <w:r>
        <w:rPr>
          <w:rStyle w:val="FontStyle19"/>
          <w:spacing w:val="-20"/>
          <w:sz w:val="28"/>
          <w:szCs w:val="28"/>
        </w:rPr>
        <w:t>4</w:t>
      </w:r>
      <w:r w:rsidRPr="00603AE6">
        <w:rPr>
          <w:rStyle w:val="FontStyle19"/>
          <w:spacing w:val="-20"/>
          <w:sz w:val="28"/>
          <w:szCs w:val="28"/>
        </w:rPr>
        <w:t xml:space="preserve"> г.</w:t>
      </w:r>
    </w:p>
    <w:p w:rsidR="005561A0" w:rsidRPr="00603AE6" w:rsidRDefault="005561A0" w:rsidP="007863C6">
      <w:pPr>
        <w:pStyle w:val="Style9"/>
        <w:widowControl/>
        <w:rPr>
          <w:rStyle w:val="FontStyle19"/>
          <w:spacing w:val="-20"/>
          <w:sz w:val="28"/>
          <w:szCs w:val="28"/>
        </w:rPr>
      </w:pPr>
    </w:p>
    <w:p w:rsidR="005561A0" w:rsidRPr="00603AE6" w:rsidRDefault="005561A0" w:rsidP="007863C6">
      <w:pPr>
        <w:pStyle w:val="Style9"/>
        <w:widowControl/>
        <w:rPr>
          <w:rStyle w:val="FontStyle19"/>
          <w:spacing w:val="-20"/>
          <w:sz w:val="28"/>
          <w:szCs w:val="28"/>
        </w:rPr>
      </w:pPr>
    </w:p>
    <w:p w:rsidR="005561A0" w:rsidRPr="00603AE6" w:rsidRDefault="005561A0" w:rsidP="007863C6">
      <w:pPr>
        <w:pStyle w:val="Style9"/>
        <w:widowControl/>
        <w:rPr>
          <w:rStyle w:val="FontStyle19"/>
          <w:spacing w:val="-20"/>
          <w:sz w:val="32"/>
          <w:szCs w:val="32"/>
        </w:rPr>
      </w:pPr>
      <w:r w:rsidRPr="00603AE6">
        <w:rPr>
          <w:rStyle w:val="FontStyle19"/>
          <w:spacing w:val="-20"/>
          <w:sz w:val="32"/>
          <w:szCs w:val="32"/>
        </w:rPr>
        <w:t xml:space="preserve">   </w:t>
      </w:r>
    </w:p>
    <w:p w:rsidR="005561A0" w:rsidRPr="00603AE6" w:rsidRDefault="005561A0" w:rsidP="007863C6">
      <w:pPr>
        <w:pStyle w:val="Style9"/>
        <w:widowControl/>
        <w:rPr>
          <w:rStyle w:val="FontStyle19"/>
          <w:spacing w:val="-20"/>
          <w:sz w:val="32"/>
          <w:szCs w:val="32"/>
        </w:rPr>
      </w:pPr>
    </w:p>
    <w:p w:rsidR="005561A0" w:rsidRDefault="005561A0" w:rsidP="007863C6">
      <w:pPr>
        <w:pStyle w:val="Style9"/>
        <w:widowControl/>
        <w:rPr>
          <w:rStyle w:val="FontStyle19"/>
          <w:spacing w:val="-20"/>
          <w:sz w:val="32"/>
          <w:szCs w:val="32"/>
        </w:rPr>
      </w:pPr>
    </w:p>
    <w:p w:rsidR="005561A0" w:rsidRPr="00603AE6" w:rsidRDefault="005561A0" w:rsidP="007863C6">
      <w:pPr>
        <w:pStyle w:val="Style9"/>
        <w:widowControl/>
        <w:rPr>
          <w:rStyle w:val="FontStyle19"/>
          <w:spacing w:val="-20"/>
          <w:sz w:val="32"/>
          <w:szCs w:val="32"/>
        </w:rPr>
      </w:pPr>
    </w:p>
    <w:p w:rsidR="005561A0" w:rsidRPr="00603AE6" w:rsidRDefault="005561A0" w:rsidP="007863C6">
      <w:pPr>
        <w:pStyle w:val="Style9"/>
        <w:widowControl/>
        <w:rPr>
          <w:rStyle w:val="FontStyle19"/>
          <w:spacing w:val="-20"/>
          <w:sz w:val="32"/>
          <w:szCs w:val="32"/>
        </w:rPr>
      </w:pPr>
    </w:p>
    <w:p w:rsidR="005561A0" w:rsidRPr="00603AE6" w:rsidRDefault="005561A0" w:rsidP="007863C6">
      <w:pPr>
        <w:pStyle w:val="Style9"/>
        <w:widowControl/>
        <w:jc w:val="center"/>
        <w:rPr>
          <w:rStyle w:val="FontStyle19"/>
          <w:b/>
          <w:spacing w:val="-20"/>
          <w:sz w:val="40"/>
          <w:szCs w:val="40"/>
        </w:rPr>
      </w:pPr>
      <w:r w:rsidRPr="00603AE6">
        <w:rPr>
          <w:rStyle w:val="FontStyle19"/>
          <w:b/>
          <w:spacing w:val="-20"/>
          <w:sz w:val="40"/>
          <w:szCs w:val="40"/>
        </w:rPr>
        <w:t>П О Л О Ж Е Н И Е</w:t>
      </w:r>
    </w:p>
    <w:p w:rsidR="005561A0" w:rsidRPr="007863C6" w:rsidRDefault="005561A0" w:rsidP="007863C6">
      <w:pPr>
        <w:ind w:firstLine="709"/>
        <w:jc w:val="center"/>
        <w:outlineLvl w:val="0"/>
        <w:rPr>
          <w:b/>
          <w:sz w:val="40"/>
          <w:szCs w:val="40"/>
        </w:rPr>
      </w:pPr>
      <w:r w:rsidRPr="007863C6">
        <w:rPr>
          <w:b/>
          <w:sz w:val="40"/>
          <w:szCs w:val="40"/>
        </w:rPr>
        <w:t xml:space="preserve">о методическом совете </w:t>
      </w:r>
      <w:r>
        <w:rPr>
          <w:b/>
          <w:sz w:val="40"/>
          <w:szCs w:val="40"/>
        </w:rPr>
        <w:t xml:space="preserve">МБОУ «Лицей №89» </w:t>
      </w:r>
    </w:p>
    <w:p w:rsidR="005561A0" w:rsidRPr="00603AE6" w:rsidRDefault="005561A0" w:rsidP="007863C6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5561A0" w:rsidRPr="00603AE6" w:rsidRDefault="005561A0" w:rsidP="007863C6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5561A0" w:rsidRPr="00603AE6" w:rsidRDefault="005561A0" w:rsidP="007863C6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5561A0" w:rsidRPr="00603AE6" w:rsidRDefault="005561A0" w:rsidP="007863C6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5561A0" w:rsidRPr="00603AE6" w:rsidRDefault="005561A0" w:rsidP="007863C6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5561A0" w:rsidRDefault="005561A0" w:rsidP="007863C6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5561A0" w:rsidRPr="00603AE6" w:rsidRDefault="005561A0" w:rsidP="007863C6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5561A0" w:rsidRPr="00603AE6" w:rsidRDefault="005561A0" w:rsidP="007863C6">
      <w:pPr>
        <w:pStyle w:val="Style9"/>
        <w:widowControl/>
        <w:rPr>
          <w:rStyle w:val="FontStyle19"/>
          <w:spacing w:val="-20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  <w:t xml:space="preserve">      Принято </w:t>
      </w:r>
    </w:p>
    <w:p w:rsidR="005561A0" w:rsidRPr="00603AE6" w:rsidRDefault="005561A0" w:rsidP="007863C6">
      <w:pPr>
        <w:pStyle w:val="Style9"/>
        <w:widowControl/>
        <w:ind w:firstLine="5220"/>
        <w:rPr>
          <w:rStyle w:val="FontStyle19"/>
          <w:spacing w:val="-20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 xml:space="preserve">педагогическим советом </w:t>
      </w:r>
    </w:p>
    <w:p w:rsidR="005561A0" w:rsidRPr="00603AE6" w:rsidRDefault="005561A0" w:rsidP="007863C6">
      <w:pPr>
        <w:pStyle w:val="Style9"/>
        <w:widowControl/>
        <w:ind w:firstLine="5220"/>
        <w:rPr>
          <w:rStyle w:val="FontStyle19"/>
          <w:spacing w:val="-20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>Протокол № _____</w:t>
      </w:r>
      <w:r>
        <w:rPr>
          <w:rStyle w:val="FontStyle19"/>
          <w:spacing w:val="-20"/>
          <w:sz w:val="28"/>
          <w:szCs w:val="28"/>
          <w:u w:val="single"/>
        </w:rPr>
        <w:t>1</w:t>
      </w:r>
      <w:r w:rsidRPr="00603AE6">
        <w:rPr>
          <w:rStyle w:val="FontStyle19"/>
          <w:spacing w:val="-20"/>
          <w:sz w:val="28"/>
          <w:szCs w:val="28"/>
        </w:rPr>
        <w:t>_____</w:t>
      </w:r>
    </w:p>
    <w:p w:rsidR="005561A0" w:rsidRPr="00603AE6" w:rsidRDefault="005561A0" w:rsidP="007863C6">
      <w:pPr>
        <w:pStyle w:val="Style9"/>
        <w:widowControl/>
        <w:ind w:firstLine="5220"/>
        <w:rPr>
          <w:rStyle w:val="FontStyle19"/>
          <w:spacing w:val="-20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>«_</w:t>
      </w:r>
      <w:r>
        <w:rPr>
          <w:rStyle w:val="FontStyle19"/>
          <w:spacing w:val="-20"/>
          <w:sz w:val="28"/>
          <w:szCs w:val="28"/>
          <w:u w:val="single"/>
        </w:rPr>
        <w:t>29</w:t>
      </w:r>
      <w:r w:rsidRPr="00603AE6">
        <w:rPr>
          <w:rStyle w:val="FontStyle19"/>
          <w:spacing w:val="-20"/>
          <w:sz w:val="28"/>
          <w:szCs w:val="28"/>
        </w:rPr>
        <w:t>__» _____</w:t>
      </w:r>
      <w:r>
        <w:rPr>
          <w:rStyle w:val="FontStyle19"/>
          <w:spacing w:val="-20"/>
          <w:sz w:val="28"/>
          <w:szCs w:val="28"/>
          <w:u w:val="single"/>
        </w:rPr>
        <w:t>08</w:t>
      </w:r>
      <w:r w:rsidRPr="00603AE6">
        <w:rPr>
          <w:rStyle w:val="FontStyle19"/>
          <w:spacing w:val="-20"/>
          <w:sz w:val="28"/>
          <w:szCs w:val="28"/>
        </w:rPr>
        <w:t>______201</w:t>
      </w:r>
      <w:r>
        <w:rPr>
          <w:rStyle w:val="FontStyle19"/>
          <w:spacing w:val="-20"/>
          <w:sz w:val="28"/>
          <w:szCs w:val="28"/>
        </w:rPr>
        <w:t>4</w:t>
      </w:r>
      <w:r w:rsidRPr="00603AE6">
        <w:rPr>
          <w:rStyle w:val="FontStyle19"/>
          <w:spacing w:val="-20"/>
          <w:sz w:val="28"/>
          <w:szCs w:val="28"/>
        </w:rPr>
        <w:t>г.</w:t>
      </w:r>
    </w:p>
    <w:p w:rsidR="005561A0" w:rsidRPr="00603AE6" w:rsidRDefault="005561A0" w:rsidP="007863C6">
      <w:pPr>
        <w:pStyle w:val="Style9"/>
        <w:widowControl/>
        <w:rPr>
          <w:rStyle w:val="FontStyle19"/>
          <w:spacing w:val="-20"/>
        </w:rPr>
      </w:pPr>
    </w:p>
    <w:p w:rsidR="005561A0" w:rsidRPr="00603AE6" w:rsidRDefault="005561A0" w:rsidP="007863C6">
      <w:pPr>
        <w:pStyle w:val="Style9"/>
        <w:widowControl/>
        <w:rPr>
          <w:rStyle w:val="FontStyle19"/>
          <w:spacing w:val="-20"/>
        </w:rPr>
      </w:pPr>
    </w:p>
    <w:p w:rsidR="005561A0" w:rsidRPr="00603AE6" w:rsidRDefault="005561A0" w:rsidP="007863C6">
      <w:pPr>
        <w:pStyle w:val="Style9"/>
        <w:widowControl/>
        <w:jc w:val="center"/>
        <w:rPr>
          <w:rStyle w:val="FontStyle19"/>
          <w:spacing w:val="-20"/>
        </w:rPr>
      </w:pPr>
    </w:p>
    <w:p w:rsidR="005561A0" w:rsidRPr="00603AE6" w:rsidRDefault="005561A0" w:rsidP="007863C6">
      <w:pPr>
        <w:pStyle w:val="Style9"/>
        <w:widowControl/>
        <w:jc w:val="center"/>
        <w:rPr>
          <w:rStyle w:val="FontStyle19"/>
          <w:spacing w:val="-20"/>
        </w:rPr>
      </w:pPr>
    </w:p>
    <w:p w:rsidR="005561A0" w:rsidRPr="00603AE6" w:rsidRDefault="005561A0" w:rsidP="007863C6">
      <w:pPr>
        <w:pStyle w:val="Style9"/>
        <w:widowControl/>
        <w:spacing w:before="187"/>
        <w:rPr>
          <w:rStyle w:val="FontStyle19"/>
          <w:spacing w:val="-20"/>
        </w:rPr>
      </w:pPr>
    </w:p>
    <w:p w:rsidR="005561A0" w:rsidRPr="00261ED2" w:rsidRDefault="005561A0" w:rsidP="007863C6">
      <w:pPr>
        <w:pStyle w:val="Style9"/>
        <w:widowControl/>
        <w:spacing w:before="187" w:line="360" w:lineRule="auto"/>
        <w:rPr>
          <w:rStyle w:val="FontStyle19"/>
          <w:spacing w:val="-20"/>
          <w:sz w:val="28"/>
          <w:szCs w:val="28"/>
        </w:rPr>
      </w:pPr>
    </w:p>
    <w:p w:rsidR="005561A0" w:rsidRDefault="005561A0" w:rsidP="007863C6">
      <w:pPr>
        <w:jc w:val="center"/>
        <w:rPr>
          <w:rStyle w:val="FontStyle19"/>
          <w:spacing w:val="-20"/>
          <w:sz w:val="28"/>
          <w:szCs w:val="32"/>
        </w:rPr>
      </w:pPr>
      <w:r w:rsidRPr="005047BF">
        <w:rPr>
          <w:rStyle w:val="FontStyle19"/>
          <w:spacing w:val="-20"/>
          <w:sz w:val="28"/>
          <w:szCs w:val="32"/>
        </w:rPr>
        <w:t>Кемерово, 201</w:t>
      </w:r>
      <w:r>
        <w:rPr>
          <w:rStyle w:val="FontStyle19"/>
          <w:spacing w:val="-20"/>
          <w:sz w:val="28"/>
          <w:szCs w:val="32"/>
        </w:rPr>
        <w:t>4</w:t>
      </w:r>
    </w:p>
    <w:p w:rsidR="005561A0" w:rsidRDefault="005561A0" w:rsidP="00F33F87">
      <w:pPr>
        <w:ind w:firstLine="709"/>
        <w:jc w:val="center"/>
        <w:outlineLvl w:val="0"/>
        <w:rPr>
          <w:b/>
        </w:rPr>
      </w:pPr>
    </w:p>
    <w:p w:rsidR="005561A0" w:rsidRDefault="005561A0" w:rsidP="00F33F87">
      <w:pPr>
        <w:ind w:firstLine="709"/>
        <w:jc w:val="center"/>
        <w:outlineLvl w:val="0"/>
        <w:rPr>
          <w:b/>
        </w:rPr>
      </w:pPr>
    </w:p>
    <w:p w:rsidR="005561A0" w:rsidRPr="007863C6" w:rsidRDefault="005561A0" w:rsidP="00F33F87">
      <w:pPr>
        <w:ind w:firstLine="709"/>
        <w:jc w:val="center"/>
        <w:outlineLvl w:val="0"/>
        <w:rPr>
          <w:b/>
          <w:sz w:val="28"/>
          <w:szCs w:val="28"/>
        </w:rPr>
      </w:pPr>
    </w:p>
    <w:p w:rsidR="005561A0" w:rsidRDefault="005561A0" w:rsidP="007863C6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7863C6">
        <w:rPr>
          <w:b/>
          <w:sz w:val="28"/>
          <w:szCs w:val="28"/>
        </w:rPr>
        <w:t>Общие положения</w:t>
      </w:r>
    </w:p>
    <w:p w:rsidR="005561A0" w:rsidRPr="007863C6" w:rsidRDefault="005561A0" w:rsidP="007863C6">
      <w:pPr>
        <w:ind w:left="360"/>
        <w:jc w:val="center"/>
        <w:rPr>
          <w:b/>
          <w:sz w:val="28"/>
          <w:szCs w:val="28"/>
        </w:rPr>
      </w:pPr>
    </w:p>
    <w:p w:rsidR="005561A0" w:rsidRPr="007863C6" w:rsidRDefault="005561A0" w:rsidP="007863C6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863C6">
        <w:rPr>
          <w:sz w:val="28"/>
          <w:szCs w:val="28"/>
        </w:rPr>
        <w:t xml:space="preserve"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5561A0" w:rsidRPr="007863C6" w:rsidRDefault="005561A0" w:rsidP="007863C6">
      <w:pPr>
        <w:pStyle w:val="ListParagraph"/>
        <w:ind w:left="0" w:firstLine="708"/>
        <w:jc w:val="both"/>
        <w:rPr>
          <w:sz w:val="28"/>
          <w:szCs w:val="28"/>
        </w:rPr>
      </w:pPr>
      <w:r w:rsidRPr="007863C6">
        <w:rPr>
          <w:sz w:val="28"/>
          <w:szCs w:val="28"/>
        </w:rPr>
        <w:t xml:space="preserve">Методический совет  </w:t>
      </w:r>
      <w:r>
        <w:rPr>
          <w:sz w:val="28"/>
          <w:szCs w:val="28"/>
        </w:rPr>
        <w:t xml:space="preserve">лицея является основным структурным </w:t>
      </w:r>
      <w:r w:rsidRPr="007863C6">
        <w:rPr>
          <w:sz w:val="28"/>
          <w:szCs w:val="28"/>
        </w:rPr>
        <w:t>подразделением  методическо</w:t>
      </w:r>
      <w:r>
        <w:rPr>
          <w:sz w:val="28"/>
          <w:szCs w:val="28"/>
        </w:rPr>
        <w:t xml:space="preserve">й службы  лицея, обеспечивающим </w:t>
      </w:r>
      <w:r w:rsidRPr="007863C6">
        <w:rPr>
          <w:sz w:val="28"/>
          <w:szCs w:val="28"/>
        </w:rPr>
        <w:t>сопрово</w:t>
      </w:r>
      <w:r>
        <w:rPr>
          <w:sz w:val="28"/>
          <w:szCs w:val="28"/>
        </w:rPr>
        <w:t xml:space="preserve">ждение  </w:t>
      </w:r>
      <w:r w:rsidRPr="007863C6">
        <w:rPr>
          <w:sz w:val="28"/>
          <w:szCs w:val="28"/>
        </w:rPr>
        <w:t>учебно</w:t>
      </w:r>
      <w:r>
        <w:rPr>
          <w:sz w:val="28"/>
          <w:szCs w:val="28"/>
        </w:rPr>
        <w:t>- воспитательной, методической, экспериментальной работы в лице</w:t>
      </w:r>
      <w:r w:rsidRPr="007863C6">
        <w:rPr>
          <w:sz w:val="28"/>
          <w:szCs w:val="28"/>
        </w:rPr>
        <w:t>е.</w:t>
      </w:r>
    </w:p>
    <w:p w:rsidR="005561A0" w:rsidRPr="007863C6" w:rsidRDefault="005561A0" w:rsidP="007863C6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863C6">
        <w:rPr>
          <w:sz w:val="28"/>
          <w:szCs w:val="28"/>
        </w:rPr>
        <w:t>Методический совет координирует работу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коллектива.</w:t>
      </w:r>
    </w:p>
    <w:p w:rsidR="005561A0" w:rsidRPr="007863C6" w:rsidRDefault="005561A0" w:rsidP="00F33F87">
      <w:pPr>
        <w:jc w:val="center"/>
        <w:rPr>
          <w:sz w:val="28"/>
          <w:szCs w:val="28"/>
        </w:rPr>
      </w:pPr>
    </w:p>
    <w:p w:rsidR="005561A0" w:rsidRPr="007863C6" w:rsidRDefault="005561A0" w:rsidP="00F33F87">
      <w:pPr>
        <w:jc w:val="center"/>
        <w:rPr>
          <w:b/>
          <w:sz w:val="28"/>
          <w:szCs w:val="28"/>
        </w:rPr>
      </w:pPr>
      <w:r w:rsidRPr="007863C6">
        <w:rPr>
          <w:b/>
          <w:sz w:val="28"/>
          <w:szCs w:val="28"/>
        </w:rPr>
        <w:t>2. Цель и задачи деятельности</w:t>
      </w:r>
    </w:p>
    <w:p w:rsidR="005561A0" w:rsidRPr="007863C6" w:rsidRDefault="005561A0" w:rsidP="00F33F87">
      <w:pPr>
        <w:jc w:val="center"/>
        <w:rPr>
          <w:sz w:val="28"/>
          <w:szCs w:val="28"/>
        </w:rPr>
      </w:pPr>
    </w:p>
    <w:p w:rsidR="005561A0" w:rsidRPr="007863C6" w:rsidRDefault="005561A0" w:rsidP="00F33F87">
      <w:pPr>
        <w:jc w:val="both"/>
        <w:rPr>
          <w:sz w:val="28"/>
          <w:szCs w:val="28"/>
        </w:rPr>
      </w:pPr>
      <w:r w:rsidRPr="007863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863C6">
        <w:rPr>
          <w:b/>
          <w:sz w:val="28"/>
          <w:szCs w:val="28"/>
        </w:rPr>
        <w:t>Цель</w:t>
      </w:r>
      <w:r w:rsidRPr="007863C6">
        <w:rPr>
          <w:sz w:val="28"/>
          <w:szCs w:val="28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рост их профессионального мастерства.</w:t>
      </w:r>
    </w:p>
    <w:p w:rsidR="005561A0" w:rsidRPr="007863C6" w:rsidRDefault="005561A0" w:rsidP="007863C6">
      <w:pPr>
        <w:ind w:firstLine="708"/>
        <w:jc w:val="both"/>
        <w:rPr>
          <w:sz w:val="28"/>
          <w:szCs w:val="28"/>
        </w:rPr>
      </w:pPr>
      <w:r w:rsidRPr="007863C6">
        <w:rPr>
          <w:b/>
          <w:sz w:val="28"/>
          <w:szCs w:val="28"/>
        </w:rPr>
        <w:t>Задачи</w:t>
      </w:r>
      <w:r w:rsidRPr="007863C6">
        <w:rPr>
          <w:sz w:val="28"/>
          <w:szCs w:val="28"/>
        </w:rPr>
        <w:t xml:space="preserve"> методического совета:</w:t>
      </w:r>
    </w:p>
    <w:p w:rsidR="005561A0" w:rsidRPr="007863C6" w:rsidRDefault="005561A0" w:rsidP="00F33F87">
      <w:p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- создание сплоченного коллектива единомышленников, бе</w:t>
      </w:r>
      <w:r>
        <w:rPr>
          <w:sz w:val="28"/>
          <w:szCs w:val="28"/>
        </w:rPr>
        <w:t>режно сохраняющих традиции лицея</w:t>
      </w:r>
      <w:r w:rsidRPr="007863C6">
        <w:rPr>
          <w:sz w:val="28"/>
          <w:szCs w:val="28"/>
        </w:rPr>
        <w:t>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5561A0" w:rsidRPr="007863C6" w:rsidRDefault="005561A0" w:rsidP="00F33F87">
      <w:p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- 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5561A0" w:rsidRPr="007863C6" w:rsidRDefault="005561A0" w:rsidP="00F33F87">
      <w:p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- изучение профессиональные достижения педагогических работников, обобщение положительного опыт  и внедрение его в практику работы коллектива</w:t>
      </w:r>
      <w:r>
        <w:rPr>
          <w:sz w:val="28"/>
          <w:szCs w:val="28"/>
        </w:rPr>
        <w:t xml:space="preserve"> лицея</w:t>
      </w:r>
      <w:r w:rsidRPr="007863C6">
        <w:rPr>
          <w:sz w:val="28"/>
          <w:szCs w:val="28"/>
        </w:rPr>
        <w:t>;</w:t>
      </w:r>
    </w:p>
    <w:p w:rsidR="005561A0" w:rsidRPr="007863C6" w:rsidRDefault="005561A0" w:rsidP="00F33F87">
      <w:p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- распространение    опыта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округа, города, региона, страны;</w:t>
      </w:r>
    </w:p>
    <w:p w:rsidR="005561A0" w:rsidRPr="007863C6" w:rsidRDefault="005561A0" w:rsidP="00F33F87">
      <w:p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- 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5561A0" w:rsidRPr="007863C6" w:rsidRDefault="005561A0" w:rsidP="00F33F87">
      <w:p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- 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5561A0" w:rsidRPr="007863C6" w:rsidRDefault="005561A0" w:rsidP="00F33F87">
      <w:p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- 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5561A0" w:rsidRPr="007863C6" w:rsidRDefault="005561A0" w:rsidP="00F33F87">
      <w:p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- 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5561A0" w:rsidRPr="007863C6" w:rsidRDefault="005561A0" w:rsidP="00F33F87">
      <w:pPr>
        <w:jc w:val="both"/>
        <w:rPr>
          <w:sz w:val="28"/>
          <w:szCs w:val="28"/>
        </w:rPr>
      </w:pPr>
    </w:p>
    <w:p w:rsidR="005561A0" w:rsidRPr="007863C6" w:rsidRDefault="005561A0" w:rsidP="002C399A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7863C6">
        <w:rPr>
          <w:b/>
          <w:sz w:val="28"/>
          <w:szCs w:val="28"/>
        </w:rPr>
        <w:t>Содержание деятельности</w:t>
      </w:r>
    </w:p>
    <w:p w:rsidR="005561A0" w:rsidRPr="007863C6" w:rsidRDefault="005561A0" w:rsidP="00F33F87">
      <w:pPr>
        <w:rPr>
          <w:b/>
          <w:sz w:val="28"/>
          <w:szCs w:val="28"/>
        </w:rPr>
      </w:pPr>
    </w:p>
    <w:p w:rsidR="005561A0" w:rsidRPr="007863C6" w:rsidRDefault="005561A0" w:rsidP="00F33F87">
      <w:pPr>
        <w:numPr>
          <w:ilvl w:val="1"/>
          <w:numId w:val="1"/>
        </w:numPr>
        <w:jc w:val="both"/>
        <w:rPr>
          <w:sz w:val="28"/>
          <w:szCs w:val="28"/>
        </w:rPr>
      </w:pPr>
      <w:r w:rsidRPr="007863C6">
        <w:rPr>
          <w:sz w:val="28"/>
          <w:szCs w:val="28"/>
        </w:rPr>
        <w:t xml:space="preserve">Содержание деятельности методического совета определяется целями и задачами работы образовательного  учреждения, особенностями развития </w:t>
      </w:r>
      <w:r>
        <w:rPr>
          <w:sz w:val="28"/>
          <w:szCs w:val="28"/>
        </w:rPr>
        <w:t>лицея</w:t>
      </w:r>
      <w:r w:rsidRPr="007863C6">
        <w:rPr>
          <w:sz w:val="28"/>
          <w:szCs w:val="28"/>
        </w:rPr>
        <w:t xml:space="preserve"> и образовательной политикой города.</w:t>
      </w:r>
    </w:p>
    <w:p w:rsidR="005561A0" w:rsidRPr="007863C6" w:rsidRDefault="005561A0" w:rsidP="00F33F87">
      <w:pPr>
        <w:numPr>
          <w:ilvl w:val="1"/>
          <w:numId w:val="1"/>
        </w:num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5561A0" w:rsidRPr="007863C6" w:rsidRDefault="005561A0" w:rsidP="00F33F87">
      <w:pPr>
        <w:numPr>
          <w:ilvl w:val="2"/>
          <w:numId w:val="1"/>
        </w:num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5561A0" w:rsidRPr="007863C6" w:rsidRDefault="005561A0" w:rsidP="00F33F87">
      <w:pPr>
        <w:numPr>
          <w:ilvl w:val="2"/>
          <w:numId w:val="1"/>
        </w:numPr>
        <w:jc w:val="both"/>
        <w:rPr>
          <w:sz w:val="28"/>
          <w:szCs w:val="28"/>
        </w:rPr>
      </w:pPr>
      <w:r w:rsidRPr="007863C6">
        <w:rPr>
          <w:rFonts w:ascii="Verdana" w:hAnsi="Verdana"/>
          <w:color w:val="000000"/>
          <w:sz w:val="28"/>
          <w:szCs w:val="28"/>
        </w:rPr>
        <w:t xml:space="preserve"> </w:t>
      </w:r>
      <w:r w:rsidRPr="007863C6">
        <w:rPr>
          <w:color w:val="000000"/>
          <w:sz w:val="28"/>
          <w:szCs w:val="28"/>
        </w:rPr>
        <w:t>участие в разработке вариативной части учебных планов;</w:t>
      </w:r>
    </w:p>
    <w:p w:rsidR="005561A0" w:rsidRPr="007863C6" w:rsidRDefault="005561A0" w:rsidP="00F33F87">
      <w:pPr>
        <w:numPr>
          <w:ilvl w:val="2"/>
          <w:numId w:val="1"/>
        </w:num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5561A0" w:rsidRPr="007863C6" w:rsidRDefault="005561A0" w:rsidP="00F33F87">
      <w:pPr>
        <w:numPr>
          <w:ilvl w:val="2"/>
          <w:numId w:val="1"/>
        </w:numPr>
        <w:jc w:val="both"/>
        <w:rPr>
          <w:sz w:val="28"/>
          <w:szCs w:val="28"/>
        </w:rPr>
      </w:pPr>
      <w:r w:rsidRPr="007863C6">
        <w:rPr>
          <w:color w:val="000000"/>
          <w:sz w:val="28"/>
          <w:szCs w:val="28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5561A0" w:rsidRPr="007863C6" w:rsidRDefault="005561A0" w:rsidP="00F33F87">
      <w:pPr>
        <w:numPr>
          <w:ilvl w:val="2"/>
          <w:numId w:val="1"/>
        </w:numPr>
        <w:jc w:val="both"/>
        <w:rPr>
          <w:sz w:val="28"/>
          <w:szCs w:val="28"/>
        </w:rPr>
      </w:pPr>
      <w:r w:rsidRPr="007863C6">
        <w:rPr>
          <w:rFonts w:ascii="Verdana" w:hAnsi="Verdana"/>
          <w:color w:val="000000"/>
          <w:sz w:val="28"/>
          <w:szCs w:val="28"/>
        </w:rPr>
        <w:t> </w:t>
      </w:r>
      <w:r w:rsidRPr="007863C6">
        <w:rPr>
          <w:color w:val="000000"/>
          <w:sz w:val="28"/>
          <w:szCs w:val="28"/>
        </w:rPr>
        <w:t>обсуждение рукописей учебно-методических пособий и дидактических материалов по предметам;</w:t>
      </w:r>
    </w:p>
    <w:p w:rsidR="005561A0" w:rsidRPr="007863C6" w:rsidRDefault="005561A0" w:rsidP="00F33F87">
      <w:pPr>
        <w:numPr>
          <w:ilvl w:val="2"/>
          <w:numId w:val="1"/>
        </w:numPr>
        <w:jc w:val="both"/>
        <w:rPr>
          <w:sz w:val="28"/>
          <w:szCs w:val="28"/>
        </w:rPr>
      </w:pPr>
      <w:r w:rsidRPr="007863C6">
        <w:rPr>
          <w:rFonts w:ascii="Verdana" w:hAnsi="Verdana"/>
          <w:color w:val="000000"/>
          <w:sz w:val="28"/>
          <w:szCs w:val="28"/>
        </w:rPr>
        <w:t xml:space="preserve"> </w:t>
      </w:r>
      <w:r w:rsidRPr="007863C6">
        <w:rPr>
          <w:color w:val="000000"/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5561A0" w:rsidRPr="007863C6" w:rsidRDefault="005561A0" w:rsidP="00F33F87">
      <w:pPr>
        <w:numPr>
          <w:ilvl w:val="2"/>
          <w:numId w:val="1"/>
        </w:numPr>
        <w:jc w:val="both"/>
        <w:rPr>
          <w:sz w:val="28"/>
          <w:szCs w:val="28"/>
        </w:rPr>
      </w:pPr>
      <w:r w:rsidRPr="007863C6">
        <w:rPr>
          <w:rFonts w:ascii="Verdana" w:hAnsi="Verdana"/>
          <w:color w:val="000000"/>
          <w:sz w:val="28"/>
          <w:szCs w:val="28"/>
        </w:rPr>
        <w:t> </w:t>
      </w:r>
      <w:r w:rsidRPr="007863C6">
        <w:rPr>
          <w:color w:val="000000"/>
          <w:sz w:val="28"/>
          <w:szCs w:val="28"/>
        </w:rPr>
        <w:t>обсуждение докладов по методике изложения принципиальных вопросов программы</w:t>
      </w:r>
      <w:r w:rsidRPr="007863C6">
        <w:rPr>
          <w:rFonts w:ascii="Verdana" w:hAnsi="Verdana"/>
          <w:color w:val="000000"/>
          <w:sz w:val="28"/>
          <w:szCs w:val="28"/>
        </w:rPr>
        <w:t>;</w:t>
      </w:r>
    </w:p>
    <w:p w:rsidR="005561A0" w:rsidRPr="007863C6" w:rsidRDefault="005561A0" w:rsidP="00F33F87">
      <w:pPr>
        <w:numPr>
          <w:ilvl w:val="2"/>
          <w:numId w:val="1"/>
        </w:numPr>
        <w:jc w:val="both"/>
        <w:rPr>
          <w:sz w:val="28"/>
          <w:szCs w:val="28"/>
        </w:rPr>
      </w:pPr>
      <w:r w:rsidRPr="007863C6">
        <w:rPr>
          <w:color w:val="000000"/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5561A0" w:rsidRPr="007863C6" w:rsidRDefault="005561A0" w:rsidP="00F33F87">
      <w:pPr>
        <w:numPr>
          <w:ilvl w:val="2"/>
          <w:numId w:val="1"/>
        </w:numPr>
        <w:jc w:val="both"/>
        <w:rPr>
          <w:sz w:val="28"/>
          <w:szCs w:val="28"/>
        </w:rPr>
      </w:pPr>
      <w:r w:rsidRPr="007863C6">
        <w:rPr>
          <w:color w:val="000000"/>
          <w:sz w:val="28"/>
          <w:szCs w:val="28"/>
        </w:rPr>
        <w:t>рассмотрение вопросов организации, руководства и контроля исследовательской работой учащихся;</w:t>
      </w:r>
    </w:p>
    <w:p w:rsidR="005561A0" w:rsidRPr="007863C6" w:rsidRDefault="005561A0" w:rsidP="002C399A">
      <w:pPr>
        <w:numPr>
          <w:ilvl w:val="2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63C6">
        <w:rPr>
          <w:color w:val="000000"/>
          <w:sz w:val="28"/>
          <w:szCs w:val="28"/>
        </w:rPr>
        <w:t>организация и проведение педагогических экспериментов по поиску и внедрению новых  технологий обучения;</w:t>
      </w:r>
    </w:p>
    <w:p w:rsidR="005561A0" w:rsidRPr="007863C6" w:rsidRDefault="005561A0" w:rsidP="002C399A">
      <w:pPr>
        <w:numPr>
          <w:ilvl w:val="2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63C6">
        <w:rPr>
          <w:sz w:val="28"/>
          <w:szCs w:val="28"/>
        </w:rPr>
        <w:t>изучение  нормативной и методической  документации по вопросам образования;</w:t>
      </w:r>
    </w:p>
    <w:p w:rsidR="005561A0" w:rsidRPr="007863C6" w:rsidRDefault="005561A0" w:rsidP="002C399A">
      <w:pPr>
        <w:numPr>
          <w:ilvl w:val="2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63C6">
        <w:rPr>
          <w:sz w:val="28"/>
          <w:szCs w:val="28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5561A0" w:rsidRPr="007863C6" w:rsidRDefault="005561A0" w:rsidP="002C399A">
      <w:pPr>
        <w:numPr>
          <w:ilvl w:val="2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63C6">
        <w:rPr>
          <w:sz w:val="28"/>
          <w:szCs w:val="28"/>
        </w:rPr>
        <w:t>утверждение аттестационного материала для проведения итоговой аттестации выпускников основной  школы (традиционная форма);</w:t>
      </w:r>
    </w:p>
    <w:p w:rsidR="005561A0" w:rsidRPr="007863C6" w:rsidRDefault="005561A0" w:rsidP="002C399A">
      <w:pPr>
        <w:numPr>
          <w:ilvl w:val="2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63C6">
        <w:rPr>
          <w:sz w:val="28"/>
          <w:szCs w:val="28"/>
        </w:rPr>
        <w:t xml:space="preserve">выработка единых требований к оценке  результатов освоения  обучающимися учебных программ;  </w:t>
      </w:r>
    </w:p>
    <w:p w:rsidR="005561A0" w:rsidRPr="007863C6" w:rsidRDefault="005561A0" w:rsidP="002C399A">
      <w:pPr>
        <w:numPr>
          <w:ilvl w:val="2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7863C6">
        <w:rPr>
          <w:sz w:val="28"/>
          <w:szCs w:val="28"/>
        </w:rPr>
        <w:t>обобщение и распространение передового педагогического опыта.</w:t>
      </w:r>
    </w:p>
    <w:p w:rsidR="005561A0" w:rsidRPr="007863C6" w:rsidRDefault="005561A0" w:rsidP="00F33F87">
      <w:pPr>
        <w:tabs>
          <w:tab w:val="left" w:pos="470"/>
        </w:tabs>
        <w:ind w:right="20"/>
        <w:jc w:val="both"/>
        <w:rPr>
          <w:sz w:val="28"/>
          <w:szCs w:val="28"/>
        </w:rPr>
      </w:pPr>
    </w:p>
    <w:p w:rsidR="005561A0" w:rsidRPr="007863C6" w:rsidRDefault="005561A0" w:rsidP="002C399A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7863C6">
        <w:rPr>
          <w:b/>
          <w:sz w:val="28"/>
          <w:szCs w:val="28"/>
        </w:rPr>
        <w:t>Структура и организация деятельности.</w:t>
      </w:r>
    </w:p>
    <w:p w:rsidR="005561A0" w:rsidRPr="007863C6" w:rsidRDefault="005561A0" w:rsidP="00F33F87">
      <w:pPr>
        <w:rPr>
          <w:b/>
          <w:sz w:val="28"/>
          <w:szCs w:val="28"/>
        </w:rPr>
      </w:pPr>
    </w:p>
    <w:p w:rsidR="005561A0" w:rsidRPr="007863C6" w:rsidRDefault="005561A0" w:rsidP="00F33F87">
      <w:pPr>
        <w:jc w:val="both"/>
        <w:rPr>
          <w:sz w:val="28"/>
          <w:szCs w:val="28"/>
        </w:rPr>
      </w:pPr>
      <w:r w:rsidRPr="007863C6">
        <w:rPr>
          <w:sz w:val="28"/>
          <w:szCs w:val="28"/>
        </w:rPr>
        <w:t>4.1. Методический  совет создается, реорганизуется и ликвиди</w:t>
      </w:r>
      <w:r>
        <w:rPr>
          <w:sz w:val="28"/>
          <w:szCs w:val="28"/>
        </w:rPr>
        <w:t>руется приказом  директора лицея</w:t>
      </w:r>
      <w:r w:rsidRPr="007863C6">
        <w:rPr>
          <w:sz w:val="28"/>
          <w:szCs w:val="28"/>
        </w:rPr>
        <w:t xml:space="preserve">. </w:t>
      </w:r>
    </w:p>
    <w:p w:rsidR="005561A0" w:rsidRPr="007863C6" w:rsidRDefault="005561A0" w:rsidP="00F33F87">
      <w:pPr>
        <w:jc w:val="both"/>
        <w:rPr>
          <w:sz w:val="28"/>
          <w:szCs w:val="28"/>
        </w:rPr>
      </w:pPr>
      <w:r w:rsidRPr="007863C6">
        <w:rPr>
          <w:sz w:val="28"/>
          <w:szCs w:val="28"/>
        </w:rPr>
        <w:t xml:space="preserve">4.2. Методический  совет подчиняется педагогическому совету </w:t>
      </w:r>
      <w:r>
        <w:rPr>
          <w:sz w:val="28"/>
          <w:szCs w:val="28"/>
        </w:rPr>
        <w:t>лицея</w:t>
      </w:r>
      <w:r w:rsidRPr="007863C6">
        <w:rPr>
          <w:sz w:val="28"/>
          <w:szCs w:val="28"/>
        </w:rPr>
        <w:t>, строит свою работу с учетом решений педагогических советов.</w:t>
      </w:r>
    </w:p>
    <w:p w:rsidR="005561A0" w:rsidRPr="007863C6" w:rsidRDefault="005561A0" w:rsidP="00F33F87">
      <w:pPr>
        <w:spacing w:before="30" w:after="30"/>
        <w:jc w:val="both"/>
        <w:rPr>
          <w:color w:val="000000"/>
          <w:sz w:val="28"/>
          <w:szCs w:val="28"/>
        </w:rPr>
      </w:pPr>
      <w:r w:rsidRPr="007863C6">
        <w:rPr>
          <w:sz w:val="28"/>
          <w:szCs w:val="28"/>
        </w:rPr>
        <w:t xml:space="preserve">4.3. </w:t>
      </w:r>
      <w:r w:rsidRPr="007863C6">
        <w:rPr>
          <w:color w:val="000000"/>
          <w:sz w:val="28"/>
          <w:szCs w:val="28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5561A0" w:rsidRPr="007863C6" w:rsidRDefault="005561A0" w:rsidP="00F33F87">
      <w:pPr>
        <w:spacing w:before="30" w:after="30"/>
        <w:jc w:val="both"/>
        <w:rPr>
          <w:color w:val="000000"/>
          <w:sz w:val="28"/>
          <w:szCs w:val="28"/>
        </w:rPr>
      </w:pPr>
      <w:r w:rsidRPr="007863C6">
        <w:rPr>
          <w:color w:val="000000"/>
          <w:sz w:val="28"/>
          <w:szCs w:val="28"/>
        </w:rPr>
        <w:t>4.4.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совета.</w:t>
      </w:r>
    </w:p>
    <w:p w:rsidR="005561A0" w:rsidRPr="007863C6" w:rsidRDefault="005561A0" w:rsidP="00F33F87">
      <w:pPr>
        <w:pStyle w:val="BodyText2"/>
        <w:rPr>
          <w:sz w:val="28"/>
          <w:szCs w:val="28"/>
        </w:rPr>
      </w:pPr>
      <w:r w:rsidRPr="007863C6">
        <w:rPr>
          <w:sz w:val="28"/>
          <w:szCs w:val="28"/>
        </w:rPr>
        <w:t>4.5. Периодичность заседаний совета определяется его членами (рекомендуется проводить не реже одного раза в триместр).</w:t>
      </w:r>
    </w:p>
    <w:p w:rsidR="005561A0" w:rsidRPr="007863C6" w:rsidRDefault="005561A0" w:rsidP="00F33F87">
      <w:pPr>
        <w:pStyle w:val="BodyText2"/>
        <w:rPr>
          <w:sz w:val="28"/>
          <w:szCs w:val="28"/>
        </w:rPr>
      </w:pPr>
    </w:p>
    <w:p w:rsidR="005561A0" w:rsidRPr="007863C6" w:rsidRDefault="005561A0" w:rsidP="002C399A">
      <w:pPr>
        <w:tabs>
          <w:tab w:val="left" w:pos="470"/>
        </w:tabs>
        <w:ind w:right="20"/>
        <w:jc w:val="center"/>
        <w:rPr>
          <w:b/>
          <w:sz w:val="28"/>
          <w:szCs w:val="28"/>
        </w:rPr>
      </w:pPr>
      <w:r w:rsidRPr="007863C6">
        <w:rPr>
          <w:b/>
          <w:sz w:val="28"/>
          <w:szCs w:val="28"/>
        </w:rPr>
        <w:t xml:space="preserve">5. Деятельность школьного </w:t>
      </w:r>
      <w:r>
        <w:rPr>
          <w:b/>
          <w:sz w:val="28"/>
          <w:szCs w:val="28"/>
        </w:rPr>
        <w:t>м</w:t>
      </w:r>
      <w:r w:rsidRPr="007863C6">
        <w:rPr>
          <w:b/>
          <w:sz w:val="28"/>
          <w:szCs w:val="28"/>
        </w:rPr>
        <w:t xml:space="preserve">етодического </w:t>
      </w:r>
      <w:r>
        <w:rPr>
          <w:b/>
          <w:sz w:val="28"/>
          <w:szCs w:val="28"/>
        </w:rPr>
        <w:t>с</w:t>
      </w:r>
      <w:r w:rsidRPr="007863C6">
        <w:rPr>
          <w:b/>
          <w:sz w:val="28"/>
          <w:szCs w:val="28"/>
        </w:rPr>
        <w:t>овета</w:t>
      </w:r>
    </w:p>
    <w:p w:rsidR="005561A0" w:rsidRPr="007863C6" w:rsidRDefault="005561A0" w:rsidP="00F33F87">
      <w:pPr>
        <w:tabs>
          <w:tab w:val="left" w:pos="470"/>
        </w:tabs>
        <w:ind w:left="-540" w:right="20" w:firstLine="360"/>
        <w:jc w:val="center"/>
        <w:rPr>
          <w:b/>
          <w:sz w:val="28"/>
          <w:szCs w:val="28"/>
        </w:rPr>
      </w:pPr>
    </w:p>
    <w:p w:rsidR="005561A0" w:rsidRPr="007863C6" w:rsidRDefault="005561A0" w:rsidP="002C399A">
      <w:pPr>
        <w:tabs>
          <w:tab w:val="left" w:pos="470"/>
        </w:tabs>
        <w:ind w:left="-540" w:right="20" w:firstLine="540"/>
        <w:jc w:val="both"/>
        <w:rPr>
          <w:sz w:val="28"/>
          <w:szCs w:val="28"/>
        </w:rPr>
      </w:pPr>
      <w:r w:rsidRPr="007863C6">
        <w:rPr>
          <w:sz w:val="28"/>
          <w:szCs w:val="28"/>
        </w:rPr>
        <w:t>5.1. Основными формами работы методического совета являются:</w:t>
      </w:r>
    </w:p>
    <w:p w:rsidR="005561A0" w:rsidRPr="007863C6" w:rsidRDefault="005561A0" w:rsidP="00F33F87">
      <w:pPr>
        <w:numPr>
          <w:ilvl w:val="0"/>
          <w:numId w:val="2"/>
        </w:numPr>
        <w:ind w:right="20"/>
        <w:jc w:val="both"/>
        <w:rPr>
          <w:sz w:val="28"/>
          <w:szCs w:val="28"/>
        </w:rPr>
      </w:pPr>
      <w:r w:rsidRPr="007863C6">
        <w:rPr>
          <w:sz w:val="28"/>
          <w:szCs w:val="28"/>
        </w:rPr>
        <w:t>заседания, посвященные вопросам методики обучения и воспитания обучающихся;</w:t>
      </w:r>
    </w:p>
    <w:p w:rsidR="005561A0" w:rsidRPr="007863C6" w:rsidRDefault="005561A0" w:rsidP="00F33F87">
      <w:pPr>
        <w:numPr>
          <w:ilvl w:val="0"/>
          <w:numId w:val="2"/>
        </w:numPr>
        <w:ind w:right="20"/>
        <w:jc w:val="both"/>
        <w:rPr>
          <w:sz w:val="28"/>
          <w:szCs w:val="28"/>
        </w:rPr>
      </w:pPr>
      <w:r w:rsidRPr="007863C6">
        <w:rPr>
          <w:sz w:val="28"/>
          <w:szCs w:val="28"/>
        </w:rPr>
        <w:t>круглые столы, семинары по учебно-методическим проблемам, которые проводятся в течение учебного года в соответствии с п</w:t>
      </w:r>
      <w:r>
        <w:rPr>
          <w:sz w:val="28"/>
          <w:szCs w:val="28"/>
        </w:rPr>
        <w:t>ланом методической работы лицея</w:t>
      </w:r>
      <w:r w:rsidRPr="007863C6">
        <w:rPr>
          <w:sz w:val="28"/>
          <w:szCs w:val="28"/>
        </w:rPr>
        <w:t>.</w:t>
      </w:r>
    </w:p>
    <w:p w:rsidR="005561A0" w:rsidRDefault="005561A0" w:rsidP="002C399A">
      <w:pPr>
        <w:tabs>
          <w:tab w:val="left" w:pos="470"/>
        </w:tabs>
        <w:ind w:left="540" w:right="20" w:hanging="540"/>
        <w:jc w:val="both"/>
        <w:rPr>
          <w:sz w:val="28"/>
          <w:szCs w:val="28"/>
        </w:rPr>
      </w:pPr>
      <w:r w:rsidRPr="007863C6">
        <w:rPr>
          <w:sz w:val="28"/>
          <w:szCs w:val="28"/>
        </w:rPr>
        <w:t>5.2. Руководитель методического с</w:t>
      </w:r>
      <w:r>
        <w:rPr>
          <w:sz w:val="28"/>
          <w:szCs w:val="28"/>
        </w:rPr>
        <w:t>овета лицея</w:t>
      </w:r>
      <w:r w:rsidRPr="007863C6">
        <w:rPr>
          <w:sz w:val="28"/>
          <w:szCs w:val="28"/>
        </w:rPr>
        <w:t xml:space="preserve"> назначается приказом</w:t>
      </w:r>
      <w:r>
        <w:rPr>
          <w:sz w:val="28"/>
          <w:szCs w:val="28"/>
        </w:rPr>
        <w:t xml:space="preserve"> директора лицея</w:t>
      </w:r>
      <w:r w:rsidRPr="007863C6">
        <w:rPr>
          <w:sz w:val="28"/>
          <w:szCs w:val="28"/>
        </w:rPr>
        <w:t>.</w:t>
      </w:r>
    </w:p>
    <w:p w:rsidR="005561A0" w:rsidRPr="007863C6" w:rsidRDefault="005561A0" w:rsidP="002C399A">
      <w:pPr>
        <w:tabs>
          <w:tab w:val="left" w:pos="470"/>
        </w:tabs>
        <w:ind w:left="540" w:right="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863C6">
        <w:rPr>
          <w:sz w:val="28"/>
          <w:szCs w:val="28"/>
        </w:rPr>
        <w:t>Секретарь методического с</w:t>
      </w:r>
      <w:r>
        <w:rPr>
          <w:sz w:val="28"/>
          <w:szCs w:val="28"/>
        </w:rPr>
        <w:t>овета лицея</w:t>
      </w:r>
      <w:r w:rsidRPr="007863C6">
        <w:rPr>
          <w:sz w:val="28"/>
          <w:szCs w:val="28"/>
        </w:rPr>
        <w:t xml:space="preserve"> избирается  на год из числа  членов методического совета на первом заседании открытым голосованием.</w:t>
      </w:r>
    </w:p>
    <w:p w:rsidR="005561A0" w:rsidRPr="007863C6" w:rsidRDefault="005561A0" w:rsidP="00F33F87">
      <w:pPr>
        <w:shd w:val="clear" w:color="auto" w:fill="FFFFFF"/>
        <w:autoSpaceDE w:val="0"/>
        <w:spacing w:after="150"/>
        <w:rPr>
          <w:rFonts w:cs="Calibri"/>
          <w:b/>
          <w:bCs/>
          <w:color w:val="000000"/>
          <w:sz w:val="28"/>
          <w:szCs w:val="28"/>
        </w:rPr>
      </w:pPr>
    </w:p>
    <w:p w:rsidR="005561A0" w:rsidRPr="007863C6" w:rsidRDefault="005561A0" w:rsidP="00F33F87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7863C6">
        <w:rPr>
          <w:rFonts w:cs="Calibri"/>
          <w:b/>
          <w:bCs/>
          <w:color w:val="000000"/>
          <w:sz w:val="28"/>
          <w:szCs w:val="28"/>
        </w:rPr>
        <w:t xml:space="preserve">                                    6.   Права методического совета</w:t>
      </w:r>
    </w:p>
    <w:p w:rsidR="005561A0" w:rsidRPr="007863C6" w:rsidRDefault="005561A0" w:rsidP="00F33F87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7863C6">
        <w:rPr>
          <w:rFonts w:cs="Calibri"/>
          <w:color w:val="000000"/>
          <w:sz w:val="28"/>
          <w:szCs w:val="28"/>
        </w:rPr>
        <w:t>6.1. Методический совет имеет право:</w:t>
      </w:r>
    </w:p>
    <w:p w:rsidR="005561A0" w:rsidRPr="007863C6" w:rsidRDefault="005561A0" w:rsidP="00F33F87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7863C6">
        <w:rPr>
          <w:rFonts w:cs="Calibri"/>
          <w:color w:val="000000"/>
          <w:sz w:val="28"/>
          <w:szCs w:val="28"/>
        </w:rPr>
        <w:t>6.1.1 готовить предложения и рекомендовать учителей для повышения квалификационной категории;</w:t>
      </w:r>
    </w:p>
    <w:p w:rsidR="005561A0" w:rsidRPr="007863C6" w:rsidRDefault="005561A0" w:rsidP="00F33F87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7863C6">
        <w:rPr>
          <w:rFonts w:cs="Calibri"/>
          <w:color w:val="333333"/>
          <w:sz w:val="28"/>
          <w:szCs w:val="28"/>
        </w:rPr>
        <w:t>6.1.2.</w:t>
      </w:r>
      <w:r w:rsidRPr="007863C6">
        <w:rPr>
          <w:rFonts w:cs="Calibri"/>
          <w:color w:val="000000"/>
          <w:sz w:val="28"/>
          <w:szCs w:val="28"/>
        </w:rPr>
        <w:t xml:space="preserve">  выдвигать предложения об ул</w:t>
      </w:r>
      <w:r>
        <w:rPr>
          <w:rFonts w:cs="Calibri"/>
          <w:color w:val="000000"/>
          <w:sz w:val="28"/>
          <w:szCs w:val="28"/>
        </w:rPr>
        <w:t>учшении учебного процесса в лице</w:t>
      </w:r>
      <w:r w:rsidRPr="007863C6">
        <w:rPr>
          <w:rFonts w:cs="Calibri"/>
          <w:color w:val="000000"/>
          <w:sz w:val="28"/>
          <w:szCs w:val="28"/>
        </w:rPr>
        <w:t>е;</w:t>
      </w:r>
    </w:p>
    <w:p w:rsidR="005561A0" w:rsidRPr="007863C6" w:rsidRDefault="005561A0" w:rsidP="00F33F87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7863C6">
        <w:rPr>
          <w:rFonts w:cs="Calibri"/>
          <w:color w:val="333333"/>
          <w:sz w:val="28"/>
          <w:szCs w:val="28"/>
        </w:rPr>
        <w:t xml:space="preserve">6.1.3. </w:t>
      </w:r>
      <w:r w:rsidRPr="007863C6">
        <w:rPr>
          <w:rFonts w:cs="Calibri"/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5561A0" w:rsidRPr="007863C6" w:rsidRDefault="005561A0" w:rsidP="00F33F87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7863C6">
        <w:rPr>
          <w:rFonts w:cs="Calibri"/>
          <w:color w:val="333333"/>
          <w:sz w:val="28"/>
          <w:szCs w:val="28"/>
        </w:rPr>
        <w:t>6.1.4.</w:t>
      </w:r>
      <w:r w:rsidRPr="007863C6">
        <w:rPr>
          <w:rFonts w:cs="Calibri"/>
          <w:color w:val="000000"/>
          <w:sz w:val="28"/>
          <w:szCs w:val="28"/>
        </w:rPr>
        <w:t xml:space="preserve"> ставить в</w:t>
      </w:r>
      <w:r>
        <w:rPr>
          <w:rFonts w:cs="Calibri"/>
          <w:color w:val="000000"/>
          <w:sz w:val="28"/>
          <w:szCs w:val="28"/>
        </w:rPr>
        <w:t>опрос перед администрацией лицея</w:t>
      </w:r>
      <w:r w:rsidRPr="007863C6">
        <w:rPr>
          <w:rFonts w:cs="Calibri"/>
          <w:color w:val="000000"/>
          <w:sz w:val="28"/>
          <w:szCs w:val="28"/>
        </w:rPr>
        <w:t xml:space="preserve">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5561A0" w:rsidRPr="007863C6" w:rsidRDefault="005561A0" w:rsidP="00F33F87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7863C6">
        <w:rPr>
          <w:rFonts w:cs="Calibri"/>
          <w:color w:val="333333"/>
          <w:sz w:val="28"/>
          <w:szCs w:val="28"/>
        </w:rPr>
        <w:t xml:space="preserve">6.1.5. </w:t>
      </w:r>
      <w:r w:rsidRPr="007863C6">
        <w:rPr>
          <w:rFonts w:cs="Calibri"/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5561A0" w:rsidRPr="007863C6" w:rsidRDefault="005561A0" w:rsidP="00F33F87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7863C6">
        <w:rPr>
          <w:rFonts w:cs="Calibri"/>
          <w:color w:val="333333"/>
          <w:sz w:val="28"/>
          <w:szCs w:val="28"/>
        </w:rPr>
        <w:t>6.1.6.</w:t>
      </w:r>
      <w:r w:rsidRPr="007863C6">
        <w:rPr>
          <w:rFonts w:cs="Calibri"/>
          <w:color w:val="000000"/>
          <w:sz w:val="28"/>
          <w:szCs w:val="28"/>
        </w:rPr>
        <w:t xml:space="preserve"> выдвигать учителей для участия в профессиональных конкурсах.</w:t>
      </w:r>
    </w:p>
    <w:p w:rsidR="005561A0" w:rsidRPr="007863C6" w:rsidRDefault="005561A0" w:rsidP="00F33F87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</w:p>
    <w:p w:rsidR="005561A0" w:rsidRPr="007863C6" w:rsidRDefault="005561A0" w:rsidP="00F33F87">
      <w:pPr>
        <w:shd w:val="clear" w:color="auto" w:fill="FFFFFF"/>
        <w:autoSpaceDE w:val="0"/>
        <w:spacing w:after="150"/>
        <w:jc w:val="center"/>
        <w:rPr>
          <w:b/>
          <w:bCs/>
          <w:color w:val="000000"/>
          <w:sz w:val="28"/>
          <w:szCs w:val="28"/>
        </w:rPr>
      </w:pPr>
      <w:r w:rsidRPr="007863C6">
        <w:rPr>
          <w:b/>
          <w:bCs/>
          <w:color w:val="000000"/>
          <w:sz w:val="28"/>
          <w:szCs w:val="28"/>
        </w:rPr>
        <w:t>7. Контроль деятельности методического совета.</w:t>
      </w:r>
    </w:p>
    <w:p w:rsidR="005561A0" w:rsidRPr="007863C6" w:rsidRDefault="005561A0" w:rsidP="00F33F87">
      <w:pPr>
        <w:autoSpaceDE w:val="0"/>
        <w:rPr>
          <w:color w:val="000000"/>
          <w:sz w:val="28"/>
          <w:szCs w:val="28"/>
        </w:rPr>
      </w:pPr>
      <w:r w:rsidRPr="007863C6">
        <w:rPr>
          <w:color w:val="000000"/>
          <w:sz w:val="28"/>
          <w:szCs w:val="28"/>
        </w:rPr>
        <w:t xml:space="preserve">7.1. В своей деятельности Совет подотчетен педагогическому совету </w:t>
      </w:r>
      <w:r>
        <w:rPr>
          <w:color w:val="000000"/>
          <w:sz w:val="28"/>
          <w:szCs w:val="28"/>
        </w:rPr>
        <w:t>лицея</w:t>
      </w:r>
      <w:r w:rsidRPr="007863C6">
        <w:rPr>
          <w:color w:val="000000"/>
          <w:sz w:val="28"/>
          <w:szCs w:val="28"/>
        </w:rPr>
        <w:t>.</w:t>
      </w:r>
    </w:p>
    <w:p w:rsidR="005561A0" w:rsidRPr="007863C6" w:rsidRDefault="005561A0" w:rsidP="00F33F87">
      <w:pPr>
        <w:autoSpaceDE w:val="0"/>
        <w:jc w:val="both"/>
        <w:rPr>
          <w:color w:val="000000"/>
          <w:sz w:val="28"/>
          <w:szCs w:val="28"/>
        </w:rPr>
      </w:pPr>
      <w:r w:rsidRPr="007863C6">
        <w:rPr>
          <w:color w:val="000000"/>
          <w:sz w:val="28"/>
          <w:szCs w:val="28"/>
        </w:rPr>
        <w:t>7.2. Контроль деятельности методического совета осуществляется директором (лицом, им назначенным) в соответствии с планами методической работы и внутришкольного контроля.</w:t>
      </w:r>
    </w:p>
    <w:p w:rsidR="005561A0" w:rsidRPr="007863C6" w:rsidRDefault="005561A0" w:rsidP="00F33F87">
      <w:pPr>
        <w:tabs>
          <w:tab w:val="left" w:pos="470"/>
        </w:tabs>
        <w:ind w:right="20"/>
        <w:jc w:val="both"/>
        <w:rPr>
          <w:sz w:val="28"/>
          <w:szCs w:val="28"/>
        </w:rPr>
      </w:pPr>
    </w:p>
    <w:p w:rsidR="005561A0" w:rsidRPr="007863C6" w:rsidRDefault="005561A0" w:rsidP="00F33F87">
      <w:pPr>
        <w:tabs>
          <w:tab w:val="left" w:pos="470"/>
        </w:tabs>
        <w:ind w:right="20"/>
        <w:rPr>
          <w:b/>
          <w:sz w:val="28"/>
          <w:szCs w:val="28"/>
        </w:rPr>
      </w:pPr>
      <w:r w:rsidRPr="007863C6">
        <w:rPr>
          <w:b/>
          <w:sz w:val="28"/>
          <w:szCs w:val="28"/>
        </w:rPr>
        <w:t xml:space="preserve">                                    8. Документы </w:t>
      </w:r>
      <w:r>
        <w:rPr>
          <w:b/>
          <w:sz w:val="28"/>
          <w:szCs w:val="28"/>
        </w:rPr>
        <w:t>м</w:t>
      </w:r>
      <w:r w:rsidRPr="007863C6">
        <w:rPr>
          <w:b/>
          <w:sz w:val="28"/>
          <w:szCs w:val="28"/>
        </w:rPr>
        <w:t>етодического совета.</w:t>
      </w:r>
    </w:p>
    <w:p w:rsidR="005561A0" w:rsidRPr="007863C6" w:rsidRDefault="005561A0" w:rsidP="00F33F87">
      <w:pPr>
        <w:tabs>
          <w:tab w:val="left" w:pos="470"/>
        </w:tabs>
        <w:ind w:right="20"/>
        <w:rPr>
          <w:b/>
          <w:sz w:val="28"/>
          <w:szCs w:val="28"/>
        </w:rPr>
      </w:pPr>
    </w:p>
    <w:p w:rsidR="005561A0" w:rsidRPr="007863C6" w:rsidRDefault="005561A0" w:rsidP="00F33F87">
      <w:pPr>
        <w:jc w:val="both"/>
        <w:rPr>
          <w:rFonts w:ascii="Verdana" w:hAnsi="Verdana"/>
          <w:sz w:val="28"/>
          <w:szCs w:val="28"/>
        </w:rPr>
      </w:pPr>
      <w:r w:rsidRPr="007863C6">
        <w:rPr>
          <w:sz w:val="28"/>
          <w:szCs w:val="28"/>
        </w:rPr>
        <w:t>8.1. Для регламентации работы методического совета необходимы следующие документы</w:t>
      </w:r>
      <w:r w:rsidRPr="007863C6">
        <w:rPr>
          <w:rFonts w:ascii="Verdana" w:hAnsi="Verdana"/>
          <w:sz w:val="28"/>
          <w:szCs w:val="28"/>
        </w:rPr>
        <w:t>:</w:t>
      </w:r>
    </w:p>
    <w:p w:rsidR="005561A0" w:rsidRPr="007863C6" w:rsidRDefault="005561A0" w:rsidP="00F33F87">
      <w:pPr>
        <w:rPr>
          <w:sz w:val="28"/>
          <w:szCs w:val="28"/>
        </w:rPr>
      </w:pPr>
      <w:r w:rsidRPr="007863C6">
        <w:rPr>
          <w:sz w:val="28"/>
          <w:szCs w:val="28"/>
        </w:rPr>
        <w:t xml:space="preserve">8.1.1. Положение о методическом совете </w:t>
      </w:r>
      <w:r>
        <w:rPr>
          <w:sz w:val="28"/>
          <w:szCs w:val="28"/>
        </w:rPr>
        <w:t>лицея</w:t>
      </w:r>
      <w:r w:rsidRPr="007863C6">
        <w:rPr>
          <w:sz w:val="28"/>
          <w:szCs w:val="28"/>
        </w:rPr>
        <w:t>;</w:t>
      </w:r>
    </w:p>
    <w:p w:rsidR="005561A0" w:rsidRPr="007863C6" w:rsidRDefault="005561A0" w:rsidP="00F33F87">
      <w:pPr>
        <w:rPr>
          <w:sz w:val="28"/>
          <w:szCs w:val="28"/>
        </w:rPr>
      </w:pPr>
      <w:r w:rsidRPr="007863C6">
        <w:rPr>
          <w:sz w:val="28"/>
          <w:szCs w:val="28"/>
        </w:rPr>
        <w:t xml:space="preserve">8.1.2. приказ директора </w:t>
      </w:r>
      <w:r>
        <w:rPr>
          <w:sz w:val="28"/>
          <w:szCs w:val="28"/>
        </w:rPr>
        <w:t>лицея</w:t>
      </w:r>
      <w:r w:rsidRPr="007863C6">
        <w:rPr>
          <w:sz w:val="28"/>
          <w:szCs w:val="28"/>
        </w:rPr>
        <w:t xml:space="preserve"> о составе методического совета и назначении на должность председателя методического совета;</w:t>
      </w:r>
    </w:p>
    <w:p w:rsidR="005561A0" w:rsidRPr="007863C6" w:rsidRDefault="005561A0" w:rsidP="00F33F87">
      <w:pPr>
        <w:rPr>
          <w:sz w:val="28"/>
          <w:szCs w:val="28"/>
        </w:rPr>
      </w:pPr>
      <w:r w:rsidRPr="007863C6">
        <w:rPr>
          <w:sz w:val="28"/>
          <w:szCs w:val="28"/>
        </w:rPr>
        <w:t>8.1.3. анализ работы методического совета за прошедший учебный год;</w:t>
      </w:r>
    </w:p>
    <w:p w:rsidR="005561A0" w:rsidRPr="007863C6" w:rsidRDefault="005561A0" w:rsidP="00F33F87">
      <w:pPr>
        <w:rPr>
          <w:sz w:val="28"/>
          <w:szCs w:val="28"/>
        </w:rPr>
      </w:pPr>
      <w:r w:rsidRPr="007863C6">
        <w:rPr>
          <w:sz w:val="28"/>
          <w:szCs w:val="28"/>
        </w:rPr>
        <w:t>8.1.4. план работы на текущий учебный год;</w:t>
      </w:r>
    </w:p>
    <w:p w:rsidR="005561A0" w:rsidRPr="007863C6" w:rsidRDefault="005561A0" w:rsidP="00F33F87">
      <w:pPr>
        <w:rPr>
          <w:sz w:val="28"/>
          <w:szCs w:val="28"/>
        </w:rPr>
      </w:pPr>
      <w:r w:rsidRPr="007863C6">
        <w:rPr>
          <w:sz w:val="28"/>
          <w:szCs w:val="28"/>
        </w:rPr>
        <w:t>8.1.5. картотека данных об учителях;</w:t>
      </w:r>
    </w:p>
    <w:p w:rsidR="005561A0" w:rsidRPr="007863C6" w:rsidRDefault="005561A0" w:rsidP="00F33F87">
      <w:pPr>
        <w:rPr>
          <w:sz w:val="28"/>
          <w:szCs w:val="28"/>
        </w:rPr>
      </w:pPr>
      <w:r w:rsidRPr="007863C6">
        <w:rPr>
          <w:sz w:val="28"/>
          <w:szCs w:val="28"/>
        </w:rPr>
        <w:t>8.1.6. сведения об индивидуальных темах методической работы учителей;</w:t>
      </w:r>
    </w:p>
    <w:p w:rsidR="005561A0" w:rsidRPr="007863C6" w:rsidRDefault="005561A0" w:rsidP="00F33F87">
      <w:pPr>
        <w:rPr>
          <w:sz w:val="28"/>
          <w:szCs w:val="28"/>
        </w:rPr>
      </w:pPr>
      <w:r w:rsidRPr="007863C6">
        <w:rPr>
          <w:sz w:val="28"/>
          <w:szCs w:val="28"/>
        </w:rPr>
        <w:t xml:space="preserve">8.1.7. график проведения открытых уроков и внеклассных мероприятий; </w:t>
      </w:r>
    </w:p>
    <w:p w:rsidR="005561A0" w:rsidRPr="007863C6" w:rsidRDefault="005561A0" w:rsidP="00F33F87">
      <w:pPr>
        <w:rPr>
          <w:sz w:val="28"/>
          <w:szCs w:val="28"/>
        </w:rPr>
      </w:pPr>
      <w:r w:rsidRPr="007863C6">
        <w:rPr>
          <w:sz w:val="28"/>
          <w:szCs w:val="28"/>
        </w:rPr>
        <w:t>8.1.8. планы проведения тематических (предметных) недель, декад, месяцев;</w:t>
      </w:r>
    </w:p>
    <w:p w:rsidR="005561A0" w:rsidRPr="007863C6" w:rsidRDefault="005561A0" w:rsidP="00F33F87">
      <w:pPr>
        <w:rPr>
          <w:sz w:val="28"/>
          <w:szCs w:val="28"/>
        </w:rPr>
      </w:pPr>
      <w:r w:rsidRPr="007863C6">
        <w:rPr>
          <w:sz w:val="28"/>
          <w:szCs w:val="28"/>
        </w:rPr>
        <w:t>8.1.9. сроки проведения школьных, районных, городских туров конкурсов и олимпиад;</w:t>
      </w:r>
    </w:p>
    <w:p w:rsidR="005561A0" w:rsidRPr="007863C6" w:rsidRDefault="005561A0" w:rsidP="00F33F87">
      <w:pPr>
        <w:rPr>
          <w:sz w:val="28"/>
          <w:szCs w:val="28"/>
        </w:rPr>
      </w:pPr>
      <w:r w:rsidRPr="007863C6">
        <w:rPr>
          <w:sz w:val="28"/>
          <w:szCs w:val="28"/>
        </w:rPr>
        <w:t>8.1.10. списки  УМК по предметам;</w:t>
      </w:r>
    </w:p>
    <w:p w:rsidR="005561A0" w:rsidRPr="007863C6" w:rsidRDefault="005561A0" w:rsidP="00F33F87">
      <w:pPr>
        <w:rPr>
          <w:sz w:val="28"/>
          <w:szCs w:val="28"/>
        </w:rPr>
      </w:pPr>
      <w:r w:rsidRPr="007863C6">
        <w:rPr>
          <w:sz w:val="28"/>
          <w:szCs w:val="28"/>
        </w:rPr>
        <w:t>8.1.11. протоколы заседаний методического совета.</w:t>
      </w:r>
    </w:p>
    <w:p w:rsidR="005561A0" w:rsidRPr="007863C6" w:rsidRDefault="005561A0">
      <w:pPr>
        <w:rPr>
          <w:sz w:val="28"/>
          <w:szCs w:val="28"/>
        </w:rPr>
      </w:pPr>
    </w:p>
    <w:sectPr w:rsidR="005561A0" w:rsidRPr="007863C6" w:rsidSect="001A1F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5246BC0"/>
    <w:multiLevelType w:val="hybridMultilevel"/>
    <w:tmpl w:val="D23E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339184C"/>
    <w:multiLevelType w:val="multilevel"/>
    <w:tmpl w:val="D3A86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CA3478A"/>
    <w:multiLevelType w:val="multilevel"/>
    <w:tmpl w:val="88EC4C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F87"/>
    <w:rsid w:val="000C13DB"/>
    <w:rsid w:val="000E5355"/>
    <w:rsid w:val="00103DCB"/>
    <w:rsid w:val="001A1FCD"/>
    <w:rsid w:val="00251BE6"/>
    <w:rsid w:val="00261ED2"/>
    <w:rsid w:val="002C399A"/>
    <w:rsid w:val="003F7722"/>
    <w:rsid w:val="005047BF"/>
    <w:rsid w:val="00524313"/>
    <w:rsid w:val="005561A0"/>
    <w:rsid w:val="0058381F"/>
    <w:rsid w:val="005A166A"/>
    <w:rsid w:val="00603AE6"/>
    <w:rsid w:val="00611062"/>
    <w:rsid w:val="006B5DF3"/>
    <w:rsid w:val="006E70BE"/>
    <w:rsid w:val="00704C5A"/>
    <w:rsid w:val="00725DD3"/>
    <w:rsid w:val="007863C6"/>
    <w:rsid w:val="007C35CF"/>
    <w:rsid w:val="00935686"/>
    <w:rsid w:val="009617F4"/>
    <w:rsid w:val="00AA0C40"/>
    <w:rsid w:val="00B358AE"/>
    <w:rsid w:val="00C13914"/>
    <w:rsid w:val="00CA6190"/>
    <w:rsid w:val="00F3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33F87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3F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33F8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33F87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7863C6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9">
    <w:name w:val="Font Style19"/>
    <w:basedOn w:val="DefaultParagraphFont"/>
    <w:uiPriority w:val="99"/>
    <w:rsid w:val="007863C6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1221</Words>
  <Characters>6962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</cp:lastModifiedBy>
  <cp:revision>4</cp:revision>
  <cp:lastPrinted>2015-04-29T06:55:00Z</cp:lastPrinted>
  <dcterms:created xsi:type="dcterms:W3CDTF">2014-11-25T08:58:00Z</dcterms:created>
  <dcterms:modified xsi:type="dcterms:W3CDTF">2015-04-29T06:55:00Z</dcterms:modified>
</cp:coreProperties>
</file>