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3" w:rsidRDefault="00973CF3" w:rsidP="007B69BA">
      <w:pPr>
        <w:jc w:val="center"/>
        <w:rPr>
          <w:rFonts w:ascii="Times New Roman" w:hAnsi="Times New Roman" w:cs="Times New Roman"/>
          <w:b/>
          <w:bCs/>
        </w:rPr>
      </w:pPr>
    </w:p>
    <w:p w:rsidR="007B69BA" w:rsidRPr="007B69BA" w:rsidRDefault="007B69BA" w:rsidP="007B69BA">
      <w:pPr>
        <w:jc w:val="center"/>
        <w:rPr>
          <w:rFonts w:ascii="Times New Roman" w:hAnsi="Times New Roman" w:cs="Times New Roman"/>
        </w:rPr>
      </w:pPr>
      <w:r w:rsidRPr="007B69BA">
        <w:rPr>
          <w:rFonts w:ascii="Times New Roman" w:hAnsi="Times New Roman" w:cs="Times New Roman"/>
          <w:b/>
          <w:bCs/>
        </w:rPr>
        <w:t>Самоопределен</w:t>
      </w:r>
      <w:r w:rsidR="00EB2204">
        <w:rPr>
          <w:rFonts w:ascii="Times New Roman" w:hAnsi="Times New Roman" w:cs="Times New Roman"/>
          <w:b/>
          <w:bCs/>
        </w:rPr>
        <w:t>ие выпускников 11 классов в 2019</w:t>
      </w:r>
      <w:r w:rsidRPr="007B69BA">
        <w:rPr>
          <w:rFonts w:ascii="Times New Roman" w:hAnsi="Times New Roman" w:cs="Times New Roman"/>
          <w:b/>
          <w:bCs/>
        </w:rPr>
        <w:t xml:space="preserve"> году.</w:t>
      </w:r>
    </w:p>
    <w:p w:rsidR="00973CF3" w:rsidRDefault="00EB22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 «А</w:t>
      </w:r>
      <w:proofErr w:type="gramStart"/>
      <w:r>
        <w:rPr>
          <w:rFonts w:ascii="Times New Roman" w:hAnsi="Times New Roman" w:cs="Times New Roman"/>
          <w:b/>
          <w:bCs/>
        </w:rPr>
        <w:t>»-</w:t>
      </w:r>
      <w:proofErr w:type="gramEnd"/>
      <w:r>
        <w:rPr>
          <w:rFonts w:ascii="Times New Roman" w:hAnsi="Times New Roman" w:cs="Times New Roman"/>
          <w:b/>
          <w:bCs/>
        </w:rPr>
        <w:t>технологическийпрофиль-31</w:t>
      </w:r>
      <w:r w:rsidR="007B69BA" w:rsidRPr="007B69BA">
        <w:rPr>
          <w:rFonts w:ascii="Times New Roman" w:hAnsi="Times New Roman" w:cs="Times New Roman"/>
          <w:b/>
          <w:bCs/>
        </w:rPr>
        <w:t xml:space="preserve"> ч</w:t>
      </w:r>
      <w:r>
        <w:rPr>
          <w:rFonts w:ascii="Times New Roman" w:hAnsi="Times New Roman" w:cs="Times New Roman"/>
          <w:b/>
          <w:bCs/>
        </w:rPr>
        <w:t>ел.</w:t>
      </w:r>
      <w:r>
        <w:rPr>
          <w:rFonts w:ascii="Times New Roman" w:hAnsi="Times New Roman" w:cs="Times New Roman"/>
          <w:b/>
          <w:bCs/>
        </w:rPr>
        <w:br/>
        <w:t>11 «Б»-естественно-научный  профиль-30</w:t>
      </w:r>
      <w:r w:rsidR="007B69BA" w:rsidRPr="007B69BA">
        <w:rPr>
          <w:rFonts w:ascii="Times New Roman" w:hAnsi="Times New Roman" w:cs="Times New Roman"/>
          <w:b/>
          <w:bCs/>
        </w:rPr>
        <w:t xml:space="preserve"> чел.</w:t>
      </w:r>
      <w:r w:rsidR="007B69BA" w:rsidRPr="007B69BA">
        <w:rPr>
          <w:rFonts w:ascii="Times New Roman" w:hAnsi="Times New Roman" w:cs="Times New Roman"/>
          <w:b/>
          <w:bCs/>
        </w:rPr>
        <w:br/>
      </w:r>
    </w:p>
    <w:p w:rsidR="00973CF3" w:rsidRPr="006476C2" w:rsidRDefault="006476C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EB2204">
        <w:rPr>
          <w:rFonts w:ascii="Times New Roman" w:hAnsi="Times New Roman" w:cs="Times New Roman"/>
          <w:bCs/>
          <w:sz w:val="24"/>
          <w:szCs w:val="24"/>
        </w:rPr>
        <w:t>Всего в 2018-2019</w:t>
      </w:r>
      <w:r w:rsidR="00B87A39" w:rsidRPr="006476C2">
        <w:rPr>
          <w:rFonts w:ascii="Times New Roman" w:hAnsi="Times New Roman" w:cs="Times New Roman"/>
          <w:bCs/>
          <w:sz w:val="24"/>
          <w:szCs w:val="24"/>
        </w:rPr>
        <w:t xml:space="preserve"> учебном году лицей окончили </w:t>
      </w:r>
      <w:r w:rsidR="00EB2204">
        <w:rPr>
          <w:rFonts w:ascii="Times New Roman" w:hAnsi="Times New Roman" w:cs="Times New Roman"/>
          <w:bCs/>
          <w:sz w:val="24"/>
          <w:szCs w:val="24"/>
        </w:rPr>
        <w:t>61 человек. 85</w:t>
      </w:r>
      <w:r w:rsidR="00B77A94" w:rsidRPr="006476C2">
        <w:rPr>
          <w:rFonts w:ascii="Times New Roman" w:hAnsi="Times New Roman" w:cs="Times New Roman"/>
          <w:bCs/>
          <w:sz w:val="24"/>
          <w:szCs w:val="24"/>
        </w:rPr>
        <w:t>,3% выпускников продолжили обучение в соответствии с профилем.</w:t>
      </w:r>
    </w:p>
    <w:p w:rsidR="00B77A94" w:rsidRPr="0047768F" w:rsidRDefault="00EB220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том числе в 11 «А»  технологического профиля (физика-математика) -92</w:t>
      </w:r>
      <w:r w:rsidR="00B77A94" w:rsidRPr="006476C2">
        <w:rPr>
          <w:rFonts w:ascii="Times New Roman" w:hAnsi="Times New Roman" w:cs="Times New Roman"/>
          <w:bCs/>
          <w:sz w:val="24"/>
          <w:szCs w:val="24"/>
        </w:rPr>
        <w:t>%, в 11 «</w:t>
      </w:r>
      <w:r>
        <w:rPr>
          <w:rFonts w:ascii="Times New Roman" w:hAnsi="Times New Roman" w:cs="Times New Roman"/>
          <w:bCs/>
          <w:sz w:val="24"/>
          <w:szCs w:val="24"/>
        </w:rPr>
        <w:t xml:space="preserve">Б»  естественно-научного профиля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математика, химия, биология)</w:t>
      </w:r>
      <w:r w:rsidR="00E10989">
        <w:rPr>
          <w:rFonts w:ascii="Times New Roman" w:hAnsi="Times New Roman" w:cs="Times New Roman"/>
          <w:bCs/>
          <w:sz w:val="24"/>
          <w:szCs w:val="24"/>
        </w:rPr>
        <w:t>-78,6</w:t>
      </w:r>
      <w:r w:rsidR="0047768F" w:rsidRPr="004776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68F" w:rsidRDefault="00E109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98</w:t>
      </w:r>
      <w:r w:rsidR="0047768F" w:rsidRPr="0047768F">
        <w:rPr>
          <w:rFonts w:ascii="Times New Roman" w:hAnsi="Times New Roman" w:cs="Times New Roman"/>
          <w:bCs/>
          <w:sz w:val="24"/>
          <w:szCs w:val="24"/>
        </w:rPr>
        <w:t xml:space="preserve"> % </w:t>
      </w:r>
      <w:r w:rsidR="0047768F">
        <w:rPr>
          <w:rFonts w:ascii="Times New Roman" w:hAnsi="Times New Roman" w:cs="Times New Roman"/>
          <w:bCs/>
          <w:sz w:val="24"/>
          <w:szCs w:val="24"/>
        </w:rPr>
        <w:t xml:space="preserve"> выпу</w:t>
      </w:r>
      <w:r>
        <w:rPr>
          <w:rFonts w:ascii="Times New Roman" w:hAnsi="Times New Roman" w:cs="Times New Roman"/>
          <w:bCs/>
          <w:sz w:val="24"/>
          <w:szCs w:val="24"/>
        </w:rPr>
        <w:t>скников поступили в вузы, 2</w:t>
      </w:r>
      <w:r w:rsidR="0047768F">
        <w:rPr>
          <w:rFonts w:ascii="Times New Roman" w:hAnsi="Times New Roman" w:cs="Times New Roman"/>
          <w:bCs/>
          <w:sz w:val="24"/>
          <w:szCs w:val="24"/>
        </w:rPr>
        <w:t>%- в СПО.</w:t>
      </w:r>
    </w:p>
    <w:p w:rsidR="005123CF" w:rsidRDefault="00E109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61</w:t>
      </w:r>
      <w:r w:rsidR="005123CF">
        <w:rPr>
          <w:rFonts w:ascii="Times New Roman" w:hAnsi="Times New Roman" w:cs="Times New Roman"/>
          <w:bCs/>
          <w:sz w:val="24"/>
          <w:szCs w:val="24"/>
        </w:rPr>
        <w:t>% выпускников продолжают обучение на бюджетной основе.</w:t>
      </w:r>
    </w:p>
    <w:p w:rsidR="005123CF" w:rsidRDefault="00E1098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выпускница поступила на курсы</w:t>
      </w:r>
      <w:r w:rsidR="005123CF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>о профилю будущег</w:t>
      </w:r>
      <w:r w:rsidR="00B716BE">
        <w:rPr>
          <w:rFonts w:ascii="Times New Roman" w:hAnsi="Times New Roman" w:cs="Times New Roman"/>
          <w:bCs/>
          <w:sz w:val="24"/>
          <w:szCs w:val="24"/>
        </w:rPr>
        <w:t>о обучения.</w:t>
      </w:r>
    </w:p>
    <w:p w:rsidR="005123CF" w:rsidRPr="0047768F" w:rsidRDefault="00B716B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61</w:t>
      </w:r>
      <w:r w:rsidR="005123CF">
        <w:rPr>
          <w:rFonts w:ascii="Times New Roman" w:hAnsi="Times New Roman" w:cs="Times New Roman"/>
          <w:bCs/>
          <w:sz w:val="24"/>
          <w:szCs w:val="24"/>
        </w:rPr>
        <w:t>% выпускников продолжают обучение за пределами г. Кемерово.</w:t>
      </w:r>
    </w:p>
    <w:tbl>
      <w:tblPr>
        <w:tblW w:w="131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1140"/>
        <w:gridCol w:w="900"/>
        <w:gridCol w:w="1140"/>
        <w:gridCol w:w="1240"/>
        <w:gridCol w:w="1020"/>
        <w:gridCol w:w="800"/>
        <w:gridCol w:w="1240"/>
        <w:gridCol w:w="1700"/>
        <w:gridCol w:w="1360"/>
        <w:gridCol w:w="1360"/>
      </w:tblGrid>
      <w:tr w:rsidR="00E10989" w:rsidRPr="00E10989" w:rsidTr="00E10989">
        <w:trPr>
          <w:trHeight w:val="1134"/>
        </w:trPr>
        <w:tc>
          <w:tcPr>
            <w:tcW w:w="12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9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ГУ</w:t>
            </w:r>
          </w:p>
          <w:p w:rsidR="00E10989" w:rsidRPr="00E10989" w:rsidRDefault="00E10989" w:rsidP="00E10989">
            <w:pPr>
              <w:kinsoku w:val="0"/>
              <w:overflowPunct w:val="0"/>
              <w:spacing w:before="4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</w:t>
            </w:r>
            <w:proofErr w:type="gramStart"/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б</w:t>
            </w:r>
            <w:proofErr w:type="gramEnd"/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/к)</w:t>
            </w:r>
          </w:p>
        </w:tc>
        <w:tc>
          <w:tcPr>
            <w:tcW w:w="12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Куз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ГТУ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</w:t>
            </w:r>
            <w:proofErr w:type="gramStart"/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  <w:proofErr w:type="gramEnd"/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/к)</w:t>
            </w:r>
          </w:p>
        </w:tc>
        <w:tc>
          <w:tcPr>
            <w:tcW w:w="102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50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КГМУ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0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ru-RU"/>
              </w:rPr>
              <w:t>(</w:t>
            </w:r>
            <w:proofErr w:type="gramStart"/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ru-RU"/>
              </w:rPr>
              <w:t>б</w:t>
            </w:r>
            <w:proofErr w:type="gramEnd"/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1"/>
                <w:szCs w:val="21"/>
                <w:lang w:eastAsia="ru-RU"/>
              </w:rPr>
              <w:t>/к)</w:t>
            </w:r>
          </w:p>
        </w:tc>
        <w:tc>
          <w:tcPr>
            <w:tcW w:w="8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РЭУ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</w:t>
            </w:r>
            <w:proofErr w:type="gramStart"/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  <w:proofErr w:type="gramEnd"/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/к)</w:t>
            </w:r>
          </w:p>
        </w:tc>
        <w:tc>
          <w:tcPr>
            <w:tcW w:w="12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ГИК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</w:t>
            </w:r>
            <w:proofErr w:type="gramStart"/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б</w:t>
            </w:r>
            <w:proofErr w:type="gramEnd"/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/к)</w:t>
            </w:r>
          </w:p>
        </w:tc>
        <w:tc>
          <w:tcPr>
            <w:tcW w:w="17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Учатся за пределами г. Кемерово</w:t>
            </w:r>
          </w:p>
        </w:tc>
        <w:tc>
          <w:tcPr>
            <w:tcW w:w="13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13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Бюджет/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Контракт</w:t>
            </w:r>
          </w:p>
        </w:tc>
      </w:tr>
      <w:tr w:rsidR="00E10989" w:rsidRPr="00E10989" w:rsidTr="00E10989">
        <w:trPr>
          <w:trHeight w:val="1076"/>
        </w:trPr>
        <w:tc>
          <w:tcPr>
            <w:tcW w:w="12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3A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11 «А»</w:t>
            </w:r>
          </w:p>
          <w:p w:rsidR="00E10989" w:rsidRPr="00E10989" w:rsidRDefault="00E10989" w:rsidP="00E10989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31/</w:t>
            </w:r>
          </w:p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100%</w:t>
            </w:r>
          </w:p>
        </w:tc>
        <w:tc>
          <w:tcPr>
            <w:tcW w:w="9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4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eastAsia="Times New Roman" w:hAnsi="Arial" w:cs="Arial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(2/2)</w:t>
            </w:r>
          </w:p>
        </w:tc>
        <w:tc>
          <w:tcPr>
            <w:tcW w:w="12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6 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  <w:lang w:eastAsia="ru-RU"/>
              </w:rPr>
              <w:t>(6/0)</w:t>
            </w:r>
          </w:p>
        </w:tc>
        <w:tc>
          <w:tcPr>
            <w:tcW w:w="102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1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 xml:space="preserve">(1/0) </w:t>
            </w:r>
          </w:p>
        </w:tc>
        <w:tc>
          <w:tcPr>
            <w:tcW w:w="17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20/</w:t>
            </w:r>
            <w:r w:rsidRPr="00E10989">
              <w:rPr>
                <w:rFonts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65</w:t>
            </w:r>
            <w:r w:rsidRPr="00E10989">
              <w:rPr>
                <w:rFonts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25/6</w:t>
            </w:r>
          </w:p>
        </w:tc>
      </w:tr>
      <w:tr w:rsidR="00E10989" w:rsidRPr="00E10989" w:rsidTr="00E10989">
        <w:trPr>
          <w:trHeight w:val="1178"/>
        </w:trPr>
        <w:tc>
          <w:tcPr>
            <w:tcW w:w="12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3A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lastRenderedPageBreak/>
              <w:t>11 «Б»</w:t>
            </w:r>
          </w:p>
          <w:p w:rsidR="00E10989" w:rsidRPr="00E10989" w:rsidRDefault="00E10989" w:rsidP="00E10989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29/</w:t>
            </w:r>
          </w:p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97%</w:t>
            </w:r>
          </w:p>
        </w:tc>
        <w:tc>
          <w:tcPr>
            <w:tcW w:w="9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5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3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eastAsia="Times New Roman" w:hAnsi="Arial" w:cs="Arial"/>
                <w:b/>
                <w:bCs/>
                <w:color w:val="000000" w:themeColor="dark1"/>
                <w:kern w:val="24"/>
                <w:lang w:eastAsia="ru-RU"/>
              </w:rPr>
              <w:t>(2/3)</w:t>
            </w:r>
          </w:p>
        </w:tc>
        <w:tc>
          <w:tcPr>
            <w:tcW w:w="12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1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 xml:space="preserve">(0/1) </w:t>
            </w:r>
          </w:p>
        </w:tc>
        <w:tc>
          <w:tcPr>
            <w:tcW w:w="102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3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 xml:space="preserve">(0/3) </w:t>
            </w:r>
          </w:p>
        </w:tc>
        <w:tc>
          <w:tcPr>
            <w:tcW w:w="8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1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eastAsia="Times New Roman" w:hAnsi="Arial" w:cs="Arial"/>
                <w:b/>
                <w:bCs/>
                <w:color w:val="000000" w:themeColor="dark1"/>
                <w:kern w:val="24"/>
                <w:sz w:val="21"/>
                <w:szCs w:val="21"/>
                <w:lang w:eastAsia="ru-RU"/>
              </w:rPr>
              <w:t>(1/0)</w:t>
            </w:r>
          </w:p>
        </w:tc>
        <w:tc>
          <w:tcPr>
            <w:tcW w:w="12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2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0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1"/>
                <w:szCs w:val="21"/>
                <w:lang w:eastAsia="ru-RU"/>
              </w:rPr>
              <w:t>(2/0)</w:t>
            </w:r>
          </w:p>
        </w:tc>
        <w:tc>
          <w:tcPr>
            <w:tcW w:w="17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17/</w:t>
            </w: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57</w:t>
            </w:r>
            <w:r w:rsidRPr="00E10989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36"/>
                <w:szCs w:val="36"/>
                <w:lang w:eastAsia="ru-RU"/>
              </w:rPr>
              <w:t>%</w:t>
            </w:r>
          </w:p>
        </w:tc>
        <w:tc>
          <w:tcPr>
            <w:tcW w:w="13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12/17</w:t>
            </w:r>
          </w:p>
        </w:tc>
      </w:tr>
      <w:tr w:rsidR="00E10989" w:rsidRPr="00E10989" w:rsidTr="00E10989">
        <w:trPr>
          <w:trHeight w:val="1409"/>
        </w:trPr>
        <w:tc>
          <w:tcPr>
            <w:tcW w:w="12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3A3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Общ.</w:t>
            </w:r>
          </w:p>
          <w:p w:rsidR="00E10989" w:rsidRPr="00E10989" w:rsidRDefault="00E10989" w:rsidP="00E10989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60/</w:t>
            </w:r>
          </w:p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98%</w:t>
            </w:r>
          </w:p>
        </w:tc>
        <w:tc>
          <w:tcPr>
            <w:tcW w:w="9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9</w:t>
            </w:r>
          </w:p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(4/5)</w:t>
            </w:r>
          </w:p>
        </w:tc>
        <w:tc>
          <w:tcPr>
            <w:tcW w:w="12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 xml:space="preserve">7 </w:t>
            </w:r>
          </w:p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(6/1)</w:t>
            </w:r>
          </w:p>
        </w:tc>
        <w:tc>
          <w:tcPr>
            <w:tcW w:w="102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3</w:t>
            </w:r>
          </w:p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 xml:space="preserve">(0/3) </w:t>
            </w:r>
          </w:p>
        </w:tc>
        <w:tc>
          <w:tcPr>
            <w:tcW w:w="8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1</w:t>
            </w:r>
          </w:p>
          <w:p w:rsidR="00E10989" w:rsidRPr="00E10989" w:rsidRDefault="00E10989" w:rsidP="00E10989">
            <w:pPr>
              <w:kinsoku w:val="0"/>
              <w:overflowPunct w:val="0"/>
              <w:spacing w:before="58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(1/0) </w:t>
            </w:r>
          </w:p>
        </w:tc>
        <w:tc>
          <w:tcPr>
            <w:tcW w:w="124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3</w:t>
            </w:r>
          </w:p>
          <w:p w:rsidR="00E10989" w:rsidRPr="00E10989" w:rsidRDefault="00E10989" w:rsidP="00E10989">
            <w:pPr>
              <w:kinsoku w:val="0"/>
              <w:overflowPunct w:val="0"/>
              <w:spacing w:before="7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2"/>
                <w:szCs w:val="32"/>
                <w:lang w:eastAsia="ru-RU"/>
              </w:rPr>
              <w:t>(3/0)</w:t>
            </w:r>
          </w:p>
        </w:tc>
        <w:tc>
          <w:tcPr>
            <w:tcW w:w="170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37</w:t>
            </w: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br/>
              <w:t xml:space="preserve"> чел.</w:t>
            </w:r>
          </w:p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61%</w:t>
            </w:r>
          </w:p>
        </w:tc>
        <w:tc>
          <w:tcPr>
            <w:tcW w:w="13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6" w:space="0" w:color="2F2F98"/>
              <w:left w:val="single" w:sz="6" w:space="0" w:color="2F2F98"/>
              <w:bottom w:val="single" w:sz="6" w:space="0" w:color="2F2F98"/>
              <w:right w:val="single" w:sz="6" w:space="0" w:color="2F2F98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989" w:rsidRPr="00E10989" w:rsidRDefault="00E10989" w:rsidP="00E10989">
            <w:pPr>
              <w:kinsoku w:val="0"/>
              <w:overflowPunct w:val="0"/>
              <w:spacing w:before="86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10989">
              <w:rPr>
                <w:rFonts w:ascii="Times New Roman" w:eastAsia="Times New Roman" w:hAnsi="Times New Roman" w:cs="Times New Roman"/>
                <w:b/>
                <w:bCs/>
                <w:color w:val="C00000"/>
                <w:kern w:val="24"/>
                <w:sz w:val="36"/>
                <w:szCs w:val="36"/>
                <w:lang w:eastAsia="ru-RU"/>
              </w:rPr>
              <w:t>37/23</w:t>
            </w:r>
          </w:p>
        </w:tc>
      </w:tr>
    </w:tbl>
    <w:p w:rsidR="00973CF3" w:rsidRDefault="00973CF3" w:rsidP="00973CF3">
      <w:pPr>
        <w:rPr>
          <w:b/>
          <w:bCs/>
        </w:rPr>
      </w:pPr>
    </w:p>
    <w:p w:rsidR="00973CF3" w:rsidRPr="00855A58" w:rsidRDefault="005614F4" w:rsidP="00973CF3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bookmarkStart w:id="0" w:name="_GoBack"/>
      <w:bookmarkEnd w:id="0"/>
      <w:r w:rsidRPr="00855A58">
        <w:rPr>
          <w:rFonts w:ascii="Times New Roman" w:hAnsi="Times New Roman" w:cs="Times New Roman"/>
          <w:b/>
          <w:bCs/>
          <w:color w:val="FF0000"/>
          <w:sz w:val="44"/>
          <w:szCs w:val="44"/>
        </w:rPr>
        <w:t>География поступлений</w:t>
      </w:r>
      <w:r w:rsidRPr="00855A58">
        <w:rPr>
          <w:rFonts w:ascii="Times New Roman" w:hAnsi="Times New Roman" w:cs="Times New Roman"/>
          <w:b/>
          <w:bCs/>
          <w:color w:val="FF0000"/>
          <w:sz w:val="44"/>
          <w:szCs w:val="44"/>
        </w:rPr>
        <w:br/>
      </w:r>
    </w:p>
    <w:p w:rsidR="007B69BA" w:rsidRPr="00855A58" w:rsidRDefault="005614F4" w:rsidP="007B69B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Санкт-Петербург</w:t>
      </w:r>
    </w:p>
    <w:p w:rsidR="00973CF3" w:rsidRPr="00855A58" w:rsidRDefault="00B716BE" w:rsidP="005614F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 wp14:anchorId="0F65B9F6" wp14:editId="4C9BCF49">
            <wp:extent cx="12290425" cy="2359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042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4F4" w:rsidRPr="00855A58" w:rsidRDefault="005614F4" w:rsidP="005614F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lastRenderedPageBreak/>
        <w:t>Москва</w:t>
      </w:r>
    </w:p>
    <w:p w:rsidR="00B716BE" w:rsidRPr="00855A58" w:rsidRDefault="00B716BE" w:rsidP="005614F4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 wp14:anchorId="106BF0D9" wp14:editId="180379B2">
            <wp:extent cx="16807815" cy="2566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815" cy="256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6BE" w:rsidRPr="00855A58" w:rsidRDefault="00B716BE" w:rsidP="00B716BE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</w:t>
      </w:r>
    </w:p>
    <w:p w:rsidR="00B716BE" w:rsidRPr="00855A58" w:rsidRDefault="00B716BE" w:rsidP="00B716B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716BE" w:rsidRPr="00855A58" w:rsidRDefault="00B716BE" w:rsidP="00B716B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B716BE" w:rsidRPr="00855A58" w:rsidRDefault="00B716BE" w:rsidP="00B716BE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973CF3" w:rsidRPr="00855A58" w:rsidRDefault="00B716BE" w:rsidP="00B716BE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                                    </w:t>
      </w:r>
      <w:r w:rsidR="00973CF3" w:rsidRPr="00855A58">
        <w:rPr>
          <w:rFonts w:ascii="Times New Roman" w:hAnsi="Times New Roman" w:cs="Times New Roman"/>
          <w:b/>
          <w:bCs/>
          <w:sz w:val="44"/>
          <w:szCs w:val="44"/>
        </w:rPr>
        <w:t>Томск</w:t>
      </w:r>
    </w:p>
    <w:p w:rsidR="00B716BE" w:rsidRPr="00855A58" w:rsidRDefault="00B716BE" w:rsidP="00973CF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lastRenderedPageBreak/>
        <w:drawing>
          <wp:inline distT="0" distB="0" distL="0" distR="0" wp14:anchorId="5860525E" wp14:editId="0244BC8A">
            <wp:extent cx="9949844" cy="5457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002" cy="5462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CF3" w:rsidRPr="00855A58" w:rsidRDefault="00973CF3" w:rsidP="00973CF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lastRenderedPageBreak/>
        <w:t>Новосибирск</w:t>
      </w:r>
    </w:p>
    <w:p w:rsidR="00000000" w:rsidRPr="00855A58" w:rsidRDefault="007B7C33" w:rsidP="00B716BE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Сибирский государственный университет путей сообщения-1</w:t>
      </w:r>
    </w:p>
    <w:p w:rsidR="00000000" w:rsidRPr="00855A58" w:rsidRDefault="007B7C33" w:rsidP="00B716BE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Новосибирский государственный технический университет-3</w:t>
      </w:r>
    </w:p>
    <w:p w:rsidR="00000000" w:rsidRPr="00855A58" w:rsidRDefault="007B7C33" w:rsidP="00B716BE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Новосибирский государственный университет-2</w:t>
      </w:r>
    </w:p>
    <w:p w:rsidR="00000000" w:rsidRPr="00855A58" w:rsidRDefault="007B7C33" w:rsidP="00B716BE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Новосибирский государственный архитектурно-строительный университет-1</w:t>
      </w:r>
    </w:p>
    <w:p w:rsidR="00000000" w:rsidRPr="00855A58" w:rsidRDefault="007B7C33" w:rsidP="00B716BE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Сибирский государственный  университет телекоммуникаций и информатики-1</w:t>
      </w:r>
    </w:p>
    <w:p w:rsidR="00000000" w:rsidRPr="00855A58" w:rsidRDefault="007B7C33" w:rsidP="00B716BE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 xml:space="preserve">Сибирский университет </w:t>
      </w:r>
      <w:proofErr w:type="gramStart"/>
      <w:r w:rsidRPr="00855A58">
        <w:rPr>
          <w:rFonts w:ascii="Times New Roman" w:hAnsi="Times New Roman" w:cs="Times New Roman"/>
          <w:b/>
          <w:bCs/>
          <w:sz w:val="44"/>
          <w:szCs w:val="44"/>
        </w:rPr>
        <w:t>потребительской</w:t>
      </w:r>
      <w:proofErr w:type="gramEnd"/>
      <w:r w:rsidRPr="00855A58">
        <w:rPr>
          <w:rFonts w:ascii="Times New Roman" w:hAnsi="Times New Roman" w:cs="Times New Roman"/>
          <w:b/>
          <w:bCs/>
          <w:sz w:val="44"/>
          <w:szCs w:val="44"/>
        </w:rPr>
        <w:t xml:space="preserve"> кооперации-1</w:t>
      </w:r>
    </w:p>
    <w:p w:rsidR="00000000" w:rsidRPr="00855A58" w:rsidRDefault="007B7C33" w:rsidP="00B716BE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Новосибирский государственный аграрный университет-1</w:t>
      </w:r>
    </w:p>
    <w:p w:rsidR="00000000" w:rsidRPr="00855A58" w:rsidRDefault="007B7C33" w:rsidP="00B716BE">
      <w:pPr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Новосибирский государственный медицинский университет-3</w:t>
      </w:r>
    </w:p>
    <w:p w:rsidR="00B716BE" w:rsidRPr="00855A58" w:rsidRDefault="00B716BE" w:rsidP="00973CF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3CF3" w:rsidRPr="00855A58" w:rsidRDefault="00973CF3" w:rsidP="00973C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5A58">
        <w:rPr>
          <w:rFonts w:ascii="Times New Roman" w:hAnsi="Times New Roman" w:cs="Times New Roman"/>
          <w:b/>
          <w:sz w:val="44"/>
          <w:szCs w:val="44"/>
        </w:rPr>
        <w:lastRenderedPageBreak/>
        <w:t>Тверь</w:t>
      </w:r>
    </w:p>
    <w:p w:rsidR="002723CD" w:rsidRPr="00855A58" w:rsidRDefault="005123CF" w:rsidP="00973CF3">
      <w:pPr>
        <w:numPr>
          <w:ilvl w:val="0"/>
          <w:numId w:val="6"/>
        </w:numPr>
        <w:rPr>
          <w:rFonts w:ascii="Times New Roman" w:hAnsi="Times New Roman" w:cs="Times New Roman"/>
          <w:b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ВАВКО им. маршала Жукова (1 чел.)</w:t>
      </w:r>
    </w:p>
    <w:p w:rsidR="00973CF3" w:rsidRPr="00855A58" w:rsidRDefault="00973CF3" w:rsidP="00973CF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Ереван (Армения)</w:t>
      </w:r>
    </w:p>
    <w:p w:rsidR="00855A58" w:rsidRPr="00855A58" w:rsidRDefault="00855A58" w:rsidP="00973CF3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44"/>
          <w:szCs w:val="44"/>
        </w:rPr>
      </w:pPr>
      <w:r w:rsidRPr="00855A58">
        <w:rPr>
          <w:rFonts w:ascii="Times New Roman" w:hAnsi="Times New Roman" w:cs="Times New Roman"/>
          <w:b/>
          <w:sz w:val="44"/>
          <w:szCs w:val="44"/>
        </w:rPr>
        <w:t>МГУ (филиал)</w:t>
      </w:r>
    </w:p>
    <w:p w:rsidR="002723CD" w:rsidRPr="00855A58" w:rsidRDefault="002723CD" w:rsidP="00855A58">
      <w:pPr>
        <w:ind w:left="720"/>
        <w:rPr>
          <w:rFonts w:ascii="Times New Roman" w:hAnsi="Times New Roman" w:cs="Times New Roman"/>
          <w:sz w:val="44"/>
          <w:szCs w:val="44"/>
        </w:rPr>
      </w:pPr>
    </w:p>
    <w:p w:rsidR="00B716BE" w:rsidRPr="00855A58" w:rsidRDefault="00B716BE" w:rsidP="00B716B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Новокузнецк</w:t>
      </w:r>
    </w:p>
    <w:p w:rsidR="00855A58" w:rsidRPr="00855A58" w:rsidRDefault="00855A58" w:rsidP="00855A58">
      <w:pPr>
        <w:numPr>
          <w:ilvl w:val="0"/>
          <w:numId w:val="13"/>
        </w:numPr>
        <w:spacing w:after="0" w:line="240" w:lineRule="auto"/>
        <w:ind w:left="2074"/>
        <w:contextualSpacing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55A58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>«Кузбасский институт Федеральной службы исполнения наказаний»</w:t>
      </w:r>
    </w:p>
    <w:p w:rsidR="00973CF3" w:rsidRPr="00855A58" w:rsidRDefault="00973CF3" w:rsidP="00855A58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973CF3" w:rsidRPr="00855A58" w:rsidRDefault="00855A58" w:rsidP="00973CF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Калининград</w:t>
      </w:r>
    </w:p>
    <w:p w:rsidR="00855A58" w:rsidRPr="00855A58" w:rsidRDefault="00855A58" w:rsidP="00855A58">
      <w:pPr>
        <w:numPr>
          <w:ilvl w:val="0"/>
          <w:numId w:val="14"/>
        </w:numPr>
        <w:spacing w:after="0" w:line="240" w:lineRule="auto"/>
        <w:ind w:left="2074"/>
        <w:contextualSpacing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855A58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44"/>
          <w:szCs w:val="44"/>
          <w:lang w:eastAsia="ru-RU"/>
        </w:rPr>
        <w:t>Калининградский</w:t>
      </w:r>
      <w:proofErr w:type="gramEnd"/>
      <w:r w:rsidRPr="00855A58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 xml:space="preserve"> государственный технический университет-1 чел.</w:t>
      </w:r>
    </w:p>
    <w:p w:rsidR="00973CF3" w:rsidRPr="00855A58" w:rsidRDefault="00973CF3" w:rsidP="00855A58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973CF3" w:rsidRPr="00855A58" w:rsidRDefault="00855A58" w:rsidP="00855A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lastRenderedPageBreak/>
        <w:t>Краснодар</w:t>
      </w:r>
    </w:p>
    <w:p w:rsidR="00855A58" w:rsidRPr="00855A58" w:rsidRDefault="00855A58" w:rsidP="00855A58">
      <w:pPr>
        <w:numPr>
          <w:ilvl w:val="0"/>
          <w:numId w:val="15"/>
        </w:numPr>
        <w:spacing w:after="0" w:line="240" w:lineRule="auto"/>
        <w:ind w:left="2074"/>
        <w:contextualSpacing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855A58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>Кубанский</w:t>
      </w:r>
      <w:proofErr w:type="gramEnd"/>
      <w:r w:rsidRPr="00855A58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 xml:space="preserve"> государственный  университет-1 чел.</w:t>
      </w:r>
    </w:p>
    <w:p w:rsidR="00855A58" w:rsidRPr="00855A58" w:rsidRDefault="00855A58" w:rsidP="00855A58">
      <w:pPr>
        <w:numPr>
          <w:ilvl w:val="0"/>
          <w:numId w:val="15"/>
        </w:numPr>
        <w:spacing w:after="0" w:line="240" w:lineRule="auto"/>
        <w:ind w:left="2074"/>
        <w:contextualSpacing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55A58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>Академия маркетинга и социально-информационных технологий-1 чел</w:t>
      </w:r>
    </w:p>
    <w:p w:rsidR="00855A58" w:rsidRPr="00855A58" w:rsidRDefault="00855A58" w:rsidP="00855A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55A58">
        <w:rPr>
          <w:rFonts w:ascii="Times New Roman" w:hAnsi="Times New Roman" w:cs="Times New Roman"/>
          <w:b/>
          <w:bCs/>
          <w:sz w:val="44"/>
          <w:szCs w:val="44"/>
        </w:rPr>
        <w:t>Владивосток</w:t>
      </w:r>
    </w:p>
    <w:p w:rsidR="00855A58" w:rsidRPr="00855A58" w:rsidRDefault="00855A58" w:rsidP="00855A58">
      <w:pPr>
        <w:numPr>
          <w:ilvl w:val="0"/>
          <w:numId w:val="16"/>
        </w:numPr>
        <w:spacing w:after="0" w:line="240" w:lineRule="auto"/>
        <w:ind w:left="2074"/>
        <w:contextualSpacing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proofErr w:type="gramStart"/>
      <w:r w:rsidRPr="00855A58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>Кубанский</w:t>
      </w:r>
      <w:proofErr w:type="gramEnd"/>
      <w:r w:rsidRPr="00855A58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 xml:space="preserve"> государственный  университет-1 чел.</w:t>
      </w:r>
    </w:p>
    <w:p w:rsidR="00855A58" w:rsidRPr="00855A58" w:rsidRDefault="00855A58" w:rsidP="00855A58">
      <w:pPr>
        <w:numPr>
          <w:ilvl w:val="0"/>
          <w:numId w:val="16"/>
        </w:numPr>
        <w:spacing w:after="0" w:line="240" w:lineRule="auto"/>
        <w:ind w:left="2074"/>
        <w:contextualSpacing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55A58">
        <w:rPr>
          <w:rFonts w:ascii="Times New Roman" w:eastAsia="+mn-ea" w:hAnsi="Times New Roman" w:cs="Times New Roman"/>
          <w:b/>
          <w:bCs/>
          <w:color w:val="000000"/>
          <w:kern w:val="24"/>
          <w:sz w:val="44"/>
          <w:szCs w:val="44"/>
          <w:lang w:eastAsia="ru-RU"/>
        </w:rPr>
        <w:t>Академия маркетинга и социально-информационных технологий-1 чел</w:t>
      </w:r>
    </w:p>
    <w:p w:rsidR="00855A58" w:rsidRPr="00855A58" w:rsidRDefault="00855A58" w:rsidP="00855A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3CF3" w:rsidRPr="00973CF3" w:rsidRDefault="00973CF3" w:rsidP="00855A58">
      <w:pPr>
        <w:rPr>
          <w:rFonts w:ascii="Times New Roman" w:hAnsi="Times New Roman" w:cs="Times New Roman"/>
          <w:b/>
          <w:bCs/>
        </w:rPr>
      </w:pPr>
    </w:p>
    <w:p w:rsidR="00973CF3" w:rsidRPr="00973CF3" w:rsidRDefault="00973CF3" w:rsidP="00973CF3">
      <w:pPr>
        <w:jc w:val="center"/>
        <w:rPr>
          <w:b/>
        </w:rPr>
      </w:pPr>
    </w:p>
    <w:sectPr w:rsidR="00973CF3" w:rsidRPr="00973CF3" w:rsidSect="007B69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9AC"/>
    <w:multiLevelType w:val="hybridMultilevel"/>
    <w:tmpl w:val="10F03F62"/>
    <w:lvl w:ilvl="0" w:tplc="0A2ECD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A49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02AB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485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8E3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D2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04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A67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A06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15067"/>
    <w:multiLevelType w:val="hybridMultilevel"/>
    <w:tmpl w:val="B0C403F6"/>
    <w:lvl w:ilvl="0" w:tplc="597C57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635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8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0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499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209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28D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C75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C7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D5E64"/>
    <w:multiLevelType w:val="hybridMultilevel"/>
    <w:tmpl w:val="B96ABF46"/>
    <w:lvl w:ilvl="0" w:tplc="7C0EB71A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F020CBC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C91CCF14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AAE59F4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C86593C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EFD0898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2AA9E80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76CC74C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5D9EF0D8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5B90BAC"/>
    <w:multiLevelType w:val="hybridMultilevel"/>
    <w:tmpl w:val="0F360176"/>
    <w:lvl w:ilvl="0" w:tplc="4BA8CD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8B6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80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2493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2CE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280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3B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8BC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062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D50D2"/>
    <w:multiLevelType w:val="hybridMultilevel"/>
    <w:tmpl w:val="AB26788A"/>
    <w:lvl w:ilvl="0" w:tplc="A31C13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C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00B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A4DB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2C4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853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A94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765B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211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62C86"/>
    <w:multiLevelType w:val="hybridMultilevel"/>
    <w:tmpl w:val="8ECE01F8"/>
    <w:lvl w:ilvl="0" w:tplc="0666C0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898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CC0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CA1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63B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AA3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A28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23A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086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050E2"/>
    <w:multiLevelType w:val="hybridMultilevel"/>
    <w:tmpl w:val="5264558E"/>
    <w:lvl w:ilvl="0" w:tplc="19F898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B2175"/>
    <w:multiLevelType w:val="hybridMultilevel"/>
    <w:tmpl w:val="6BF2AC08"/>
    <w:lvl w:ilvl="0" w:tplc="19F898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54538"/>
    <w:multiLevelType w:val="hybridMultilevel"/>
    <w:tmpl w:val="8104DE2E"/>
    <w:lvl w:ilvl="0" w:tplc="19F898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683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7A66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02F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49F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1C72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ABD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445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4AF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2001D7"/>
    <w:multiLevelType w:val="hybridMultilevel"/>
    <w:tmpl w:val="69A67C70"/>
    <w:lvl w:ilvl="0" w:tplc="19F898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C10B2"/>
    <w:multiLevelType w:val="hybridMultilevel"/>
    <w:tmpl w:val="683C5CC8"/>
    <w:lvl w:ilvl="0" w:tplc="EEDE493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0EC53E2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7BE682FC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961AD626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197CFA64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82DC99E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68CAA2C4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3703440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E0DCDD66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52F305B9"/>
    <w:multiLevelType w:val="hybridMultilevel"/>
    <w:tmpl w:val="5D1A116C"/>
    <w:lvl w:ilvl="0" w:tplc="B5A889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AF5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B219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4CA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024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8D6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2E7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C5A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CA4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F81962"/>
    <w:multiLevelType w:val="hybridMultilevel"/>
    <w:tmpl w:val="CF2C7570"/>
    <w:lvl w:ilvl="0" w:tplc="B93EF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6B6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872C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06B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AD7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9A1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6ED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EFB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406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F569A2"/>
    <w:multiLevelType w:val="hybridMultilevel"/>
    <w:tmpl w:val="6296A34E"/>
    <w:lvl w:ilvl="0" w:tplc="7CA425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AD0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EDA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690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184F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C56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E85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04DB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EA2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2A5033"/>
    <w:multiLevelType w:val="hybridMultilevel"/>
    <w:tmpl w:val="01B85F78"/>
    <w:lvl w:ilvl="0" w:tplc="DDE091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443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863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CCB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8B0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229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2FC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0B3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02D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1676F8"/>
    <w:multiLevelType w:val="hybridMultilevel"/>
    <w:tmpl w:val="C4B6314A"/>
    <w:lvl w:ilvl="0" w:tplc="7278BE8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AA6A56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81DA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E65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0B3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0A7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2B4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08E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CEE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15"/>
  </w:num>
  <w:num w:numId="13">
    <w:abstractNumId w:val="11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2E"/>
    <w:rsid w:val="001C3B2E"/>
    <w:rsid w:val="002723CD"/>
    <w:rsid w:val="0047768F"/>
    <w:rsid w:val="005123CF"/>
    <w:rsid w:val="005614F4"/>
    <w:rsid w:val="006476C2"/>
    <w:rsid w:val="006E5643"/>
    <w:rsid w:val="007B69BA"/>
    <w:rsid w:val="007B7C33"/>
    <w:rsid w:val="00855A58"/>
    <w:rsid w:val="00973CF3"/>
    <w:rsid w:val="00B716BE"/>
    <w:rsid w:val="00B77A94"/>
    <w:rsid w:val="00B87A39"/>
    <w:rsid w:val="00E10989"/>
    <w:rsid w:val="00E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A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A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32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60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49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558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4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56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435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93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368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0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09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560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0370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6971">
          <w:marLeft w:val="135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68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97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78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19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36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19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83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50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25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356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413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36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28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71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70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73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5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24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8710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2773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27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2018-09-04T08:56:00Z</dcterms:created>
  <dcterms:modified xsi:type="dcterms:W3CDTF">2019-09-19T07:05:00Z</dcterms:modified>
</cp:coreProperties>
</file>