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1E0D" w14:textId="77777777" w:rsidR="00DC7699" w:rsidRDefault="00C60CDB" w:rsidP="00C60CDB">
      <w:pPr>
        <w:jc w:val="center"/>
        <w:rPr>
          <w:b/>
          <w:bCs/>
          <w:sz w:val="24"/>
          <w:szCs w:val="24"/>
        </w:rPr>
      </w:pPr>
      <w:r w:rsidRPr="00C60CDB">
        <w:rPr>
          <w:b/>
          <w:bCs/>
          <w:sz w:val="24"/>
          <w:szCs w:val="24"/>
        </w:rPr>
        <w:t>Ч</w:t>
      </w:r>
    </w:p>
    <w:p w14:paraId="2D4F6C86" w14:textId="492BA06E" w:rsidR="00C60CDB" w:rsidRPr="00C60CDB" w:rsidRDefault="00DC7699" w:rsidP="00C60C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</w:t>
      </w:r>
      <w:r w:rsidR="00C60CDB" w:rsidRPr="00C60CDB">
        <w:rPr>
          <w:b/>
          <w:bCs/>
          <w:sz w:val="24"/>
          <w:szCs w:val="24"/>
        </w:rPr>
        <w:t>то такое РДШ?</w:t>
      </w:r>
    </w:p>
    <w:p w14:paraId="5B032A84" w14:textId="77777777" w:rsidR="00C60CDB" w:rsidRPr="00C60CDB" w:rsidRDefault="00C60CDB" w:rsidP="00C60CDB">
      <w:pPr>
        <w:jc w:val="center"/>
        <w:rPr>
          <w:b/>
          <w:bCs/>
          <w:sz w:val="24"/>
          <w:szCs w:val="24"/>
        </w:rPr>
      </w:pPr>
    </w:p>
    <w:p w14:paraId="238301FE" w14:textId="77777777" w:rsidR="00C60CDB" w:rsidRPr="00C60CDB" w:rsidRDefault="00C60CDB" w:rsidP="00C60CDB">
      <w:pPr>
        <w:jc w:val="center"/>
        <w:rPr>
          <w:b/>
          <w:bCs/>
          <w:sz w:val="24"/>
          <w:szCs w:val="24"/>
        </w:rPr>
      </w:pPr>
      <w:r w:rsidRPr="00C60CDB">
        <w:rPr>
          <w:b/>
          <w:bCs/>
          <w:sz w:val="24"/>
          <w:szCs w:val="24"/>
        </w:rPr>
        <w:t>Памятка для родителей</w:t>
      </w:r>
    </w:p>
    <w:p w14:paraId="73F0204C" w14:textId="77777777" w:rsidR="00C60CDB" w:rsidRPr="00C60CDB" w:rsidRDefault="00C60CDB" w:rsidP="00C60CDB">
      <w:pPr>
        <w:jc w:val="both"/>
        <w:rPr>
          <w:sz w:val="24"/>
          <w:szCs w:val="24"/>
        </w:rPr>
      </w:pPr>
    </w:p>
    <w:p w14:paraId="5E13F832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>Для любого родителя важнейшим условием счастья является благополучие его детей. Благополучие это складывается из бесчисленного количества факторов, условий, случайностей. Но есть ключевые, судьбоносные факторы, один из которых – воспитание. Важно, каким вырастет ваш ребёнок, насколько он будет готов к вхождению во взрослую жизнь, к общению с людьми. А самое главное, какую систему ценностей будет иметь ребёнок!</w:t>
      </w:r>
    </w:p>
    <w:p w14:paraId="3F258848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 xml:space="preserve">Для полноценного процесса воспитания бывает недостаточно роли семьи или целенаправленных воздействий школы. Важнейшую роль в воспитании играет среда, в которой растёт ребёнок, прежде всего, окружающие его сверстники. А значит, большое значение в развитии и воспитании ребёнка призваны играть детские общественные организации, в основе работы которых лежит коллектив. В целях возрождения принципов коллективного воспитания в 2015 году было создано Российское движение школьников (далее – РДШ). </w:t>
      </w:r>
    </w:p>
    <w:p w14:paraId="1DE9FE23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>Ключевую роль в развитии РДШ играют организация и проведение совместных мероприятий, объединяющих родителей, педагогов, обучающихся, представителей администрации общеобразовательных организаций. Формами реализации данного направления являются совместные мероприятия (праздники, фестивали, конкурсы, состязания), а также индивидуальное привлечение родителей к проведению дополнительных занятий, экскурсий и др.</w:t>
      </w:r>
    </w:p>
    <w:p w14:paraId="34C73F3C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>Цель развития РДШ на ближайшую перспективу – создать единое ценностное воспитательное пространство для школьников России как составную часть воспитательной системы страны.</w:t>
      </w:r>
    </w:p>
    <w:p w14:paraId="5AD1B551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 xml:space="preserve">С сентября 2020 года в лицее создано первичное отделение РДШ. Первичное отделение РДШ в лицее - это объединяющий формат, в который включены все существующие и создаваемые объединения обучающихся лицея, кружки, волонтерский отряд и пр.), с целью расширения их права на участие в принятии решений, затрагивающие их интересы, в конкурсах и мероприятиях разного уровня. </w:t>
      </w:r>
    </w:p>
    <w:p w14:paraId="3A25BA12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</w:p>
    <w:p w14:paraId="30282556" w14:textId="77777777" w:rsidR="00C60CDB" w:rsidRDefault="00C60CDB" w:rsidP="00C60CDB">
      <w:pPr>
        <w:ind w:firstLine="709"/>
        <w:jc w:val="both"/>
        <w:rPr>
          <w:b/>
          <w:bCs/>
          <w:sz w:val="24"/>
          <w:szCs w:val="24"/>
        </w:rPr>
      </w:pPr>
    </w:p>
    <w:p w14:paraId="54600F9E" w14:textId="209C885D" w:rsidR="00C60CDB" w:rsidRPr="00C60CDB" w:rsidRDefault="00C60CDB" w:rsidP="00C60CDB">
      <w:pPr>
        <w:ind w:firstLine="709"/>
        <w:jc w:val="both"/>
        <w:rPr>
          <w:b/>
          <w:bCs/>
          <w:sz w:val="24"/>
          <w:szCs w:val="24"/>
        </w:rPr>
      </w:pPr>
      <w:r w:rsidRPr="00C60CDB">
        <w:rPr>
          <w:b/>
          <w:bCs/>
          <w:sz w:val="24"/>
          <w:szCs w:val="24"/>
        </w:rPr>
        <w:t>Задачи РДШ в лицее:</w:t>
      </w:r>
    </w:p>
    <w:p w14:paraId="0443FA64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>- создать условия для личностного роста и формирования гражданского самосознания учащихся лицея;</w:t>
      </w:r>
    </w:p>
    <w:p w14:paraId="2002E38D" w14:textId="1BF30506" w:rsidR="00C60CDB" w:rsidRPr="00C60CDB" w:rsidRDefault="00C60CDB" w:rsidP="00C60CDB">
      <w:pPr>
        <w:jc w:val="both"/>
        <w:rPr>
          <w:sz w:val="24"/>
          <w:szCs w:val="24"/>
        </w:rPr>
      </w:pPr>
      <w:r w:rsidRPr="00C60CDB">
        <w:rPr>
          <w:sz w:val="24"/>
          <w:szCs w:val="24"/>
        </w:rPr>
        <w:t xml:space="preserve">             - повысить эффективность воспитательной деятельности лицея и сопровождения социализации детей и молодежи;</w:t>
      </w:r>
    </w:p>
    <w:p w14:paraId="29E06733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>- создать систему социального взаимодействия общественных, научных объединений различных категорий с учащимися под эгидой РДШ.</w:t>
      </w:r>
    </w:p>
    <w:p w14:paraId="5F51F14A" w14:textId="399DB6C3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>Вступить в Российское движение школьников можно на добровольной основе детям, достигшим 8 лет.</w:t>
      </w:r>
    </w:p>
    <w:p w14:paraId="65A28882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>Дети и родители самостоятельно принимают решение об участии в движении. Если ребёнок этого хочет, он может выбрать любое направление, которое ему по душе, прямо у себя в лицее.</w:t>
      </w:r>
    </w:p>
    <w:p w14:paraId="275BE142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 xml:space="preserve">Основной смысл РДШ – наполнить внеучебное время детей, чтобы это было интересно и полезно для их развития. Ребятам будет предлагаться участие в различных творческих, спортивных, научных, общественных мероприятиях, волонтерство и так далее. Необходимо отметить важность вовлечения детей в общественно полезные проекты и в жизнь страны. Это воспитывает чувство коллективизма, товарищества, лидерские качества. </w:t>
      </w:r>
    </w:p>
    <w:p w14:paraId="0ADD6863" w14:textId="331FE48B" w:rsidR="00C60CDB" w:rsidRPr="00C60CDB" w:rsidRDefault="00F65453" w:rsidP="00C60C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0CDB" w:rsidRPr="00C60CDB">
        <w:rPr>
          <w:sz w:val="24"/>
          <w:szCs w:val="24"/>
        </w:rPr>
        <w:t>Если вы хотите  способствовать:</w:t>
      </w:r>
    </w:p>
    <w:p w14:paraId="6AFA5569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>- формированию активной жизненной позиции вашего ребенка;</w:t>
      </w:r>
    </w:p>
    <w:p w14:paraId="20AB86DF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 xml:space="preserve">- раскрытию его индивидуальных способностей;   </w:t>
      </w:r>
    </w:p>
    <w:p w14:paraId="6F61D7E0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>- участию в интересных конкурсах, творческих, научных и общественных мероприятиях;</w:t>
      </w:r>
    </w:p>
    <w:p w14:paraId="4734409A" w14:textId="0F2D2E02" w:rsidR="00C60CDB" w:rsidRDefault="00C60CDB" w:rsidP="00C60CDB">
      <w:pPr>
        <w:ind w:firstLine="709"/>
        <w:jc w:val="both"/>
        <w:rPr>
          <w:sz w:val="24"/>
          <w:szCs w:val="24"/>
        </w:rPr>
      </w:pPr>
      <w:r w:rsidRPr="00C60CDB">
        <w:rPr>
          <w:sz w:val="24"/>
          <w:szCs w:val="24"/>
        </w:rPr>
        <w:t>- пополнению личного портфолио заслуженными наградами, то РДШ с радостью примет вашего ребенка в свою дружную команду.</w:t>
      </w:r>
    </w:p>
    <w:p w14:paraId="534ACD6E" w14:textId="77777777" w:rsidR="00C60CDB" w:rsidRPr="00C60CDB" w:rsidRDefault="00C60CDB" w:rsidP="00C60CDB">
      <w:pPr>
        <w:ind w:firstLine="709"/>
        <w:jc w:val="both"/>
        <w:rPr>
          <w:sz w:val="24"/>
          <w:szCs w:val="24"/>
        </w:rPr>
      </w:pPr>
    </w:p>
    <w:p w14:paraId="621239CE" w14:textId="77777777" w:rsidR="00C60CDB" w:rsidRDefault="00C60CDB" w:rsidP="00C60CDB">
      <w:pPr>
        <w:ind w:firstLine="709"/>
        <w:jc w:val="center"/>
        <w:rPr>
          <w:b/>
          <w:bCs/>
        </w:rPr>
      </w:pPr>
      <w:r w:rsidRPr="00C60CDB">
        <w:rPr>
          <w:b/>
          <w:bCs/>
        </w:rPr>
        <w:t xml:space="preserve">Что для этого нужно сделать? </w:t>
      </w:r>
    </w:p>
    <w:p w14:paraId="3A9F3FC5" w14:textId="77B7D278" w:rsidR="00C60CDB" w:rsidRDefault="00C60CDB" w:rsidP="00C60CDB">
      <w:pPr>
        <w:ind w:firstLine="709"/>
        <w:jc w:val="center"/>
        <w:rPr>
          <w:b/>
          <w:bCs/>
        </w:rPr>
      </w:pPr>
      <w:r w:rsidRPr="00C60CDB">
        <w:rPr>
          <w:b/>
          <w:bCs/>
        </w:rPr>
        <w:t>Стать членом первичного отделения РДШ лицея!</w:t>
      </w:r>
    </w:p>
    <w:p w14:paraId="1E815614" w14:textId="11D59A13" w:rsidR="00C60CDB" w:rsidRPr="00C60CDB" w:rsidRDefault="00C60CDB" w:rsidP="00C60CDB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11DA8689" wp14:editId="2EE8CD4B">
            <wp:extent cx="914400" cy="914400"/>
            <wp:effectExtent l="0" t="0" r="0" b="0"/>
            <wp:docPr id="1" name="Рисунок 1" descr="Направленный вправо указательный палец, тыльная сторона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аправленный вправо указательный палец, тыльная сторона рук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E2AA8" w14:textId="20828C7E" w:rsidR="00C60CDB" w:rsidRDefault="00C60CDB" w:rsidP="00C60CDB">
      <w:pPr>
        <w:ind w:firstLine="709"/>
        <w:jc w:val="center"/>
        <w:rPr>
          <w:b/>
          <w:bCs/>
        </w:rPr>
      </w:pPr>
    </w:p>
    <w:p w14:paraId="4B5484E1" w14:textId="047A940B" w:rsidR="00C60CDB" w:rsidRDefault="00C60CDB" w:rsidP="00C60CDB">
      <w:pPr>
        <w:ind w:firstLine="709"/>
        <w:jc w:val="center"/>
        <w:rPr>
          <w:b/>
          <w:bCs/>
        </w:rPr>
      </w:pPr>
    </w:p>
    <w:p w14:paraId="6D8E177A" w14:textId="77777777" w:rsidR="00C60CDB" w:rsidRPr="00C60CDB" w:rsidRDefault="00C60CDB" w:rsidP="00C60CDB">
      <w:pPr>
        <w:ind w:firstLine="709"/>
        <w:jc w:val="center"/>
        <w:rPr>
          <w:b/>
          <w:bCs/>
        </w:rPr>
      </w:pPr>
    </w:p>
    <w:p w14:paraId="7BA9D95D" w14:textId="77777777" w:rsidR="00C60CDB" w:rsidRDefault="00C60CDB" w:rsidP="00C60CDB">
      <w:pPr>
        <w:ind w:firstLine="709"/>
        <w:rPr>
          <w:b/>
          <w:bCs/>
        </w:rPr>
      </w:pPr>
      <w:r>
        <w:rPr>
          <w:b/>
          <w:bCs/>
        </w:rPr>
        <w:t xml:space="preserve">                      </w:t>
      </w:r>
    </w:p>
    <w:p w14:paraId="555F8E2D" w14:textId="77777777" w:rsidR="00C60CDB" w:rsidRDefault="00C60CDB" w:rsidP="00C60CDB">
      <w:pPr>
        <w:ind w:firstLine="709"/>
        <w:rPr>
          <w:b/>
          <w:bCs/>
        </w:rPr>
      </w:pPr>
    </w:p>
    <w:p w14:paraId="59972A73" w14:textId="2D0F9184" w:rsidR="00C60CDB" w:rsidRPr="00C60CDB" w:rsidRDefault="00C60CDB" w:rsidP="00C60CDB">
      <w:pPr>
        <w:ind w:firstLine="709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</w:t>
      </w:r>
      <w:r w:rsidRPr="00C60CDB">
        <w:rPr>
          <w:b/>
          <w:bCs/>
          <w:sz w:val="28"/>
          <w:szCs w:val="28"/>
        </w:rPr>
        <w:t>Информационный буклет</w:t>
      </w:r>
    </w:p>
    <w:p w14:paraId="17445931" w14:textId="4BAD8AD1" w:rsidR="00C60CDB" w:rsidRDefault="00C60CDB" w:rsidP="00C60CDB">
      <w:pPr>
        <w:ind w:firstLine="709"/>
        <w:jc w:val="both"/>
      </w:pPr>
      <w:r>
        <w:rPr>
          <w:noProof/>
        </w:rPr>
        <w:drawing>
          <wp:inline distT="0" distB="0" distL="0" distR="0" wp14:anchorId="5BB362AB" wp14:editId="72A23298">
            <wp:extent cx="3848100" cy="384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1371" w14:textId="77777777" w:rsidR="00C60CDB" w:rsidRDefault="00C60CDB" w:rsidP="00C60CDB">
      <w:pPr>
        <w:ind w:firstLine="709"/>
        <w:jc w:val="both"/>
      </w:pPr>
    </w:p>
    <w:p w14:paraId="33C09750" w14:textId="665AE038" w:rsidR="00C60CDB" w:rsidRPr="00F65453" w:rsidRDefault="00C60CDB" w:rsidP="00C60CDB">
      <w:pPr>
        <w:ind w:firstLine="709"/>
        <w:jc w:val="center"/>
        <w:rPr>
          <w:b/>
          <w:bCs/>
          <w:sz w:val="28"/>
          <w:szCs w:val="28"/>
        </w:rPr>
      </w:pPr>
      <w:r w:rsidRPr="00F65453">
        <w:rPr>
          <w:b/>
          <w:bCs/>
          <w:sz w:val="28"/>
          <w:szCs w:val="28"/>
        </w:rPr>
        <w:t xml:space="preserve">Муниципальное бюджетное общеобразовательное </w:t>
      </w:r>
      <w:r w:rsidR="00F65453">
        <w:rPr>
          <w:b/>
          <w:bCs/>
          <w:sz w:val="28"/>
          <w:szCs w:val="28"/>
        </w:rPr>
        <w:t xml:space="preserve">  </w:t>
      </w:r>
      <w:r w:rsidRPr="00F65453">
        <w:rPr>
          <w:b/>
          <w:bCs/>
          <w:sz w:val="28"/>
          <w:szCs w:val="28"/>
        </w:rPr>
        <w:t>учреждение</w:t>
      </w:r>
    </w:p>
    <w:p w14:paraId="619095E5" w14:textId="4758C239" w:rsidR="00C60CDB" w:rsidRPr="00F65453" w:rsidRDefault="00C60CDB" w:rsidP="00C60CDB">
      <w:pPr>
        <w:ind w:firstLine="709"/>
        <w:rPr>
          <w:b/>
          <w:bCs/>
          <w:sz w:val="28"/>
          <w:szCs w:val="28"/>
        </w:rPr>
      </w:pPr>
      <w:r w:rsidRPr="00F65453">
        <w:rPr>
          <w:b/>
          <w:bCs/>
          <w:sz w:val="28"/>
          <w:szCs w:val="28"/>
        </w:rPr>
        <w:t xml:space="preserve">                             «Лицей №89»</w:t>
      </w:r>
    </w:p>
    <w:p w14:paraId="7E79B9EA" w14:textId="6B6315D2" w:rsidR="00C60CDB" w:rsidRPr="00F65453" w:rsidRDefault="00C60CDB" w:rsidP="00C60CDB">
      <w:pPr>
        <w:ind w:firstLine="709"/>
        <w:jc w:val="center"/>
        <w:rPr>
          <w:b/>
          <w:bCs/>
          <w:sz w:val="28"/>
          <w:szCs w:val="28"/>
        </w:rPr>
      </w:pPr>
    </w:p>
    <w:p w14:paraId="577E786B" w14:textId="494E4008" w:rsidR="00C60CDB" w:rsidRPr="00F65453" w:rsidRDefault="00C60CDB" w:rsidP="00C60CDB">
      <w:pPr>
        <w:ind w:firstLine="709"/>
        <w:jc w:val="center"/>
        <w:rPr>
          <w:sz w:val="28"/>
          <w:szCs w:val="28"/>
        </w:rPr>
      </w:pPr>
    </w:p>
    <w:p w14:paraId="59FB4CE5" w14:textId="18C1CCCD" w:rsidR="00C60CDB" w:rsidRDefault="00C60CDB" w:rsidP="00C60CDB">
      <w:pPr>
        <w:ind w:firstLine="709"/>
        <w:jc w:val="center"/>
      </w:pPr>
    </w:p>
    <w:p w14:paraId="5DDAA59E" w14:textId="281093BD" w:rsidR="00C60CDB" w:rsidRDefault="00C60CDB" w:rsidP="00C60CDB">
      <w:pPr>
        <w:ind w:firstLine="709"/>
        <w:jc w:val="center"/>
      </w:pPr>
    </w:p>
    <w:p w14:paraId="1F007E5F" w14:textId="70FCCBA4" w:rsidR="00C60CDB" w:rsidRDefault="00C60CDB" w:rsidP="00C60CDB">
      <w:pPr>
        <w:ind w:firstLine="709"/>
        <w:jc w:val="center"/>
      </w:pPr>
    </w:p>
    <w:p w14:paraId="2D1D3735" w14:textId="54DBC3FE" w:rsidR="00C60CDB" w:rsidRDefault="00C60CDB" w:rsidP="00C60CDB">
      <w:pPr>
        <w:ind w:firstLine="709"/>
        <w:jc w:val="center"/>
      </w:pPr>
    </w:p>
    <w:p w14:paraId="0DFADC04" w14:textId="6BD738C7" w:rsidR="00C60CDB" w:rsidRDefault="00C60CDB" w:rsidP="00C60CDB">
      <w:pPr>
        <w:ind w:firstLine="709"/>
        <w:jc w:val="center"/>
      </w:pPr>
    </w:p>
    <w:p w14:paraId="3AAA1464" w14:textId="29DD21F6" w:rsidR="00C60CDB" w:rsidRDefault="00C60CDB" w:rsidP="00C60CDB">
      <w:pPr>
        <w:ind w:firstLine="709"/>
        <w:jc w:val="center"/>
      </w:pPr>
    </w:p>
    <w:p w14:paraId="236CA7D8" w14:textId="1A6FDC44" w:rsidR="00C60CDB" w:rsidRDefault="00C60CDB" w:rsidP="00C60CDB">
      <w:pPr>
        <w:ind w:firstLine="709"/>
        <w:jc w:val="center"/>
      </w:pPr>
    </w:p>
    <w:p w14:paraId="5061EB87" w14:textId="5795772D" w:rsidR="00C60CDB" w:rsidRDefault="00C60CDB" w:rsidP="00C60CDB">
      <w:pPr>
        <w:ind w:firstLine="709"/>
        <w:jc w:val="center"/>
      </w:pPr>
    </w:p>
    <w:p w14:paraId="1C09F116" w14:textId="44729682" w:rsidR="00C60CDB" w:rsidRDefault="00C60CDB" w:rsidP="00C60CDB">
      <w:pPr>
        <w:ind w:firstLine="709"/>
        <w:jc w:val="center"/>
      </w:pPr>
    </w:p>
    <w:p w14:paraId="4B01B530" w14:textId="1FED8F74" w:rsidR="00C60CDB" w:rsidRDefault="00C60CDB" w:rsidP="00C60CDB">
      <w:pPr>
        <w:ind w:firstLine="709"/>
        <w:jc w:val="center"/>
      </w:pPr>
      <w:r>
        <w:rPr>
          <w:noProof/>
        </w:rPr>
        <w:drawing>
          <wp:inline distT="0" distB="0" distL="0" distR="0" wp14:anchorId="77A524DC" wp14:editId="51094848">
            <wp:extent cx="6159868" cy="3465032"/>
            <wp:effectExtent l="0" t="508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4894" cy="347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CDB" w:rsidSect="00C60CDB">
      <w:pgSz w:w="16838" w:h="11906" w:orient="landscape"/>
      <w:pgMar w:top="568" w:right="536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DB"/>
    <w:rsid w:val="00C60CDB"/>
    <w:rsid w:val="00DC7699"/>
    <w:rsid w:val="00F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C2EF"/>
  <w15:chartTrackingRefBased/>
  <w15:docId w15:val="{F3BB474D-4700-498B-A5C2-08FA1319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F28F-CAB8-471F-8EF3-C56CBB70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 Лицей</dc:creator>
  <cp:keywords/>
  <dc:description/>
  <cp:lastModifiedBy>89 Лицей</cp:lastModifiedBy>
  <cp:revision>2</cp:revision>
  <cp:lastPrinted>2020-10-08T07:45:00Z</cp:lastPrinted>
  <dcterms:created xsi:type="dcterms:W3CDTF">2020-09-24T08:56:00Z</dcterms:created>
  <dcterms:modified xsi:type="dcterms:W3CDTF">2020-10-08T08:03:00Z</dcterms:modified>
</cp:coreProperties>
</file>