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C5" w:rsidRPr="00F563E8" w:rsidRDefault="00892EC5" w:rsidP="00F563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63E8">
        <w:rPr>
          <w:rFonts w:ascii="Times New Roman" w:hAnsi="Times New Roman" w:cs="Times New Roman"/>
          <w:b/>
          <w:color w:val="FF0000"/>
          <w:sz w:val="28"/>
          <w:szCs w:val="28"/>
        </w:rPr>
        <w:t>Отличники учёбы имеют  право на бесплатный проезд</w:t>
      </w:r>
    </w:p>
    <w:p w:rsidR="00F563E8" w:rsidRDefault="00F563E8" w:rsidP="00F56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2EC5" w:rsidRPr="00F563E8">
        <w:rPr>
          <w:rFonts w:ascii="Times New Roman" w:hAnsi="Times New Roman" w:cs="Times New Roman"/>
          <w:sz w:val="28"/>
          <w:szCs w:val="28"/>
        </w:rPr>
        <w:t xml:space="preserve"> 1 февраля 2015 года введена новая мера социальной поддержки талантливых детей и </w:t>
      </w:r>
      <w:r w:rsidR="00C60330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892EC5" w:rsidRPr="00F563E8">
        <w:rPr>
          <w:rFonts w:ascii="Times New Roman" w:hAnsi="Times New Roman" w:cs="Times New Roman"/>
          <w:sz w:val="28"/>
          <w:szCs w:val="28"/>
        </w:rPr>
        <w:t xml:space="preserve"> – отличники </w:t>
      </w:r>
      <w:r w:rsidR="00C60330">
        <w:rPr>
          <w:rFonts w:ascii="Times New Roman" w:hAnsi="Times New Roman" w:cs="Times New Roman"/>
          <w:sz w:val="28"/>
          <w:szCs w:val="28"/>
        </w:rPr>
        <w:t xml:space="preserve"> учебы</w:t>
      </w:r>
      <w:r w:rsidR="00892EC5" w:rsidRPr="00F563E8">
        <w:rPr>
          <w:rFonts w:ascii="Times New Roman" w:hAnsi="Times New Roman" w:cs="Times New Roman"/>
          <w:sz w:val="28"/>
          <w:szCs w:val="28"/>
        </w:rPr>
        <w:t xml:space="preserve">  получили право на бесплатный проезд всеми видами общественного транспорта – автобусах, троллейбусах, трамваях, кроме маршрутных такси. </w:t>
      </w:r>
    </w:p>
    <w:p w:rsidR="00892EC5" w:rsidRPr="00F563E8" w:rsidRDefault="00892EC5" w:rsidP="00F56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E8">
        <w:rPr>
          <w:rFonts w:ascii="Times New Roman" w:hAnsi="Times New Roman" w:cs="Times New Roman"/>
          <w:sz w:val="28"/>
          <w:szCs w:val="28"/>
        </w:rPr>
        <w:t>Проездной билет действителен в течение 6 месяцев. Воспользоваться данной льготой могут учащиеся 2-11 классов образовательных организаций Кемеровской области.</w:t>
      </w:r>
    </w:p>
    <w:p w:rsidR="00892EC5" w:rsidRPr="00F563E8" w:rsidRDefault="00892EC5" w:rsidP="00F56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3E8">
        <w:rPr>
          <w:rFonts w:ascii="Times New Roman" w:hAnsi="Times New Roman" w:cs="Times New Roman"/>
          <w:sz w:val="28"/>
          <w:szCs w:val="28"/>
        </w:rPr>
        <w:t>Порядок предоставления права бесплатного проезда от</w:t>
      </w:r>
      <w:r w:rsidR="00F563E8">
        <w:rPr>
          <w:rFonts w:ascii="Times New Roman" w:hAnsi="Times New Roman" w:cs="Times New Roman"/>
          <w:sz w:val="28"/>
          <w:szCs w:val="28"/>
        </w:rPr>
        <w:t xml:space="preserve">дельным категориям обучающихся </w:t>
      </w:r>
      <w:r w:rsidRPr="00F563E8">
        <w:rPr>
          <w:rFonts w:ascii="Times New Roman" w:hAnsi="Times New Roman" w:cs="Times New Roman"/>
          <w:sz w:val="28"/>
          <w:szCs w:val="28"/>
        </w:rPr>
        <w:t>утв</w:t>
      </w:r>
      <w:r w:rsidR="00F563E8">
        <w:rPr>
          <w:rFonts w:ascii="Times New Roman" w:hAnsi="Times New Roman" w:cs="Times New Roman"/>
          <w:sz w:val="28"/>
          <w:szCs w:val="28"/>
        </w:rPr>
        <w:t>ержден</w:t>
      </w:r>
      <w:r w:rsidRPr="00F563E8">
        <w:rPr>
          <w:rFonts w:ascii="Times New Roman" w:hAnsi="Times New Roman" w:cs="Times New Roman"/>
          <w:sz w:val="28"/>
          <w:szCs w:val="28"/>
        </w:rPr>
        <w:t xml:space="preserve"> постановлением Коллегии Администрации Кемеровской обла</w:t>
      </w:r>
      <w:r w:rsidR="00F563E8">
        <w:rPr>
          <w:rFonts w:ascii="Times New Roman" w:hAnsi="Times New Roman" w:cs="Times New Roman"/>
          <w:sz w:val="28"/>
          <w:szCs w:val="28"/>
        </w:rPr>
        <w:t>сти от 12 августа 2015 г. N 261.</w:t>
      </w:r>
      <w:proofErr w:type="gramEnd"/>
    </w:p>
    <w:p w:rsidR="0072411D" w:rsidRPr="00F563E8" w:rsidRDefault="0072411D" w:rsidP="00F56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E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Законом Кемеровской области от 05.07.2013 N 86-ОЗ "Об образовании" и устанавливает правила предоставления на территории Кемеровской области права бесплатного проезда отдельным категориям </w:t>
      </w:r>
      <w:proofErr w:type="gramStart"/>
      <w:r w:rsidRPr="00F563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3E8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пользования.</w:t>
      </w:r>
    </w:p>
    <w:p w:rsidR="00892EC5" w:rsidRPr="00F563E8" w:rsidRDefault="0072411D" w:rsidP="00F563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3E8">
        <w:rPr>
          <w:rFonts w:ascii="Times New Roman" w:hAnsi="Times New Roman" w:cs="Times New Roman"/>
          <w:sz w:val="28"/>
          <w:szCs w:val="28"/>
        </w:rPr>
        <w:t xml:space="preserve">Право бесплатного проезда </w:t>
      </w:r>
      <w:proofErr w:type="gramStart"/>
      <w:r w:rsidRPr="00F563E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563E8">
        <w:rPr>
          <w:rFonts w:ascii="Times New Roman" w:hAnsi="Times New Roman" w:cs="Times New Roman"/>
          <w:sz w:val="28"/>
          <w:szCs w:val="28"/>
        </w:rPr>
        <w:t xml:space="preserve"> предоставляется в границах населенного пункта по месту обучения.</w:t>
      </w:r>
      <w:bookmarkStart w:id="0" w:name="_GoBack"/>
      <w:bookmarkEnd w:id="0"/>
    </w:p>
    <w:p w:rsidR="00892EC5" w:rsidRDefault="00892EC5"/>
    <w:p w:rsidR="00892EC5" w:rsidRDefault="00892EC5"/>
    <w:sectPr w:rsidR="0089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C7"/>
    <w:rsid w:val="00151ED7"/>
    <w:rsid w:val="00682FC7"/>
    <w:rsid w:val="0072411D"/>
    <w:rsid w:val="00892EC5"/>
    <w:rsid w:val="00C60330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2020-10-11T07:02:00Z</dcterms:created>
  <dcterms:modified xsi:type="dcterms:W3CDTF">2020-10-11T07:11:00Z</dcterms:modified>
</cp:coreProperties>
</file>