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27" w:rsidRDefault="00190A27" w:rsidP="009B0A52">
      <w:pPr>
        <w:jc w:val="both"/>
        <w:rPr>
          <w:b/>
          <w:bCs/>
          <w:sz w:val="28"/>
          <w:szCs w:val="28"/>
        </w:rPr>
      </w:pPr>
    </w:p>
    <w:p w:rsidR="00190A27" w:rsidRDefault="00190A27" w:rsidP="009B0A52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0" cy="9220200"/>
            <wp:effectExtent l="0" t="0" r="0" b="0"/>
            <wp:docPr id="1" name="Рисунок 1" descr="C:\Users\licey\Desktop\титульники 5-9\Сканы титульников ФГОС ООО\Сканы титульников ФГОС ООО\Введение в хим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Введение в хим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27" w:rsidRDefault="00190A27" w:rsidP="009B0A52">
      <w:pPr>
        <w:jc w:val="both"/>
        <w:rPr>
          <w:b/>
          <w:bCs/>
          <w:sz w:val="28"/>
          <w:szCs w:val="28"/>
        </w:rPr>
      </w:pPr>
    </w:p>
    <w:p w:rsidR="000F6ABE" w:rsidRPr="000F6ABE" w:rsidRDefault="009B0A52" w:rsidP="000F6ABE">
      <w:pPr>
        <w:pStyle w:val="a3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5128D3" w:rsidRPr="009B0A52">
        <w:rPr>
          <w:b/>
          <w:bCs/>
          <w:sz w:val="28"/>
          <w:szCs w:val="28"/>
        </w:rPr>
        <w:t xml:space="preserve">ланируемые результаты освоения </w:t>
      </w:r>
      <w:r w:rsidR="000F6ABE">
        <w:rPr>
          <w:b/>
          <w:bCs/>
          <w:sz w:val="28"/>
          <w:szCs w:val="28"/>
        </w:rPr>
        <w:t xml:space="preserve">учебного </w:t>
      </w:r>
      <w:r w:rsidR="00A44DF9">
        <w:rPr>
          <w:b/>
          <w:bCs/>
          <w:sz w:val="28"/>
          <w:szCs w:val="28"/>
        </w:rPr>
        <w:t>курса</w:t>
      </w:r>
    </w:p>
    <w:p w:rsidR="005128D3" w:rsidRPr="007C09D3" w:rsidRDefault="007C09D3" w:rsidP="000F6ABE">
      <w:pPr>
        <w:pStyle w:val="a3"/>
        <w:ind w:left="1287"/>
        <w:jc w:val="center"/>
        <w:rPr>
          <w:b/>
          <w:sz w:val="28"/>
          <w:szCs w:val="28"/>
        </w:rPr>
      </w:pPr>
      <w:r w:rsidRPr="007C09D3">
        <w:rPr>
          <w:b/>
          <w:bCs/>
          <w:sz w:val="28"/>
          <w:szCs w:val="28"/>
        </w:rPr>
        <w:t>«Введению в химию»</w:t>
      </w:r>
    </w:p>
    <w:p w:rsidR="007C09D3" w:rsidRPr="009B0A52" w:rsidRDefault="007C09D3" w:rsidP="007C09D3">
      <w:pPr>
        <w:pStyle w:val="a3"/>
        <w:ind w:left="1287"/>
        <w:jc w:val="both"/>
        <w:rPr>
          <w:b/>
          <w:sz w:val="28"/>
          <w:szCs w:val="28"/>
        </w:rPr>
      </w:pPr>
    </w:p>
    <w:p w:rsidR="005128D3" w:rsidRPr="009B0A52" w:rsidRDefault="005128D3" w:rsidP="00002BA1">
      <w:pPr>
        <w:spacing w:after="0"/>
        <w:ind w:firstLine="709"/>
        <w:jc w:val="both"/>
        <w:rPr>
          <w:bCs/>
        </w:rPr>
      </w:pPr>
      <w:proofErr w:type="gramStart"/>
      <w:r w:rsidRPr="009B0A52">
        <w:rPr>
          <w:bCs/>
        </w:rPr>
        <w:t xml:space="preserve">Рабочая программа </w:t>
      </w:r>
      <w:r w:rsidR="007C09D3">
        <w:rPr>
          <w:bCs/>
        </w:rPr>
        <w:t xml:space="preserve">учебного </w:t>
      </w:r>
      <w:r w:rsidR="00D04A3A">
        <w:rPr>
          <w:bCs/>
        </w:rPr>
        <w:t>курса «</w:t>
      </w:r>
      <w:r w:rsidRPr="009B0A52">
        <w:rPr>
          <w:bCs/>
        </w:rPr>
        <w:t>Введению в химию</w:t>
      </w:r>
      <w:r w:rsidR="00D04A3A">
        <w:rPr>
          <w:bCs/>
        </w:rPr>
        <w:t xml:space="preserve">» для обучающихся 7 класса </w:t>
      </w:r>
      <w:r w:rsidRPr="009B0A52">
        <w:rPr>
          <w:bCs/>
        </w:rPr>
        <w:t xml:space="preserve">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 </w:t>
      </w:r>
      <w:proofErr w:type="gramEnd"/>
    </w:p>
    <w:p w:rsidR="005128D3" w:rsidRPr="009B0A52" w:rsidRDefault="005128D3" w:rsidP="00002BA1">
      <w:pPr>
        <w:spacing w:after="0"/>
        <w:ind w:firstLine="709"/>
        <w:jc w:val="both"/>
        <w:rPr>
          <w:bCs/>
        </w:rPr>
      </w:pPr>
      <w:r w:rsidRPr="009B0A52">
        <w:rPr>
          <w:bCs/>
        </w:rPr>
        <w:t xml:space="preserve">Рабочая программа </w:t>
      </w:r>
      <w:r w:rsidR="007C09D3">
        <w:rPr>
          <w:bCs/>
        </w:rPr>
        <w:t xml:space="preserve">учебного </w:t>
      </w:r>
      <w:r w:rsidR="00D04A3A">
        <w:rPr>
          <w:bCs/>
        </w:rPr>
        <w:t>курса «</w:t>
      </w:r>
      <w:r w:rsidRPr="009B0A52">
        <w:rPr>
          <w:bCs/>
        </w:rPr>
        <w:t>Введению в химию</w:t>
      </w:r>
      <w:r w:rsidR="00D04A3A">
        <w:rPr>
          <w:bCs/>
        </w:rPr>
        <w:t>»</w:t>
      </w:r>
      <w:r w:rsidRPr="009B0A52">
        <w:rPr>
          <w:bCs/>
        </w:rPr>
        <w:t xml:space="preserve">  имеет цель:</w:t>
      </w:r>
      <w:r w:rsidRPr="009B0A52">
        <w:t xml:space="preserve"> создание базового комплекса опорных знаний по химии, выраженных в форме, соответствующей возрасту учащихся.</w:t>
      </w:r>
    </w:p>
    <w:p w:rsidR="005128D3" w:rsidRPr="009B0A52" w:rsidRDefault="005128D3" w:rsidP="00002BA1">
      <w:pPr>
        <w:spacing w:after="0"/>
        <w:ind w:firstLine="709"/>
        <w:jc w:val="both"/>
        <w:rPr>
          <w:bCs/>
        </w:rPr>
      </w:pPr>
      <w:r w:rsidRPr="009B0A52">
        <w:rPr>
          <w:bCs/>
        </w:rPr>
        <w:t>В ходе ее достижения решаются следующие задачи: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>создать условия для развития мышления учащихся: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>формирования у учащихся  умений самостоятельно приобретать и применять знания,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 xml:space="preserve"> наблюдать и объяснять химические явления: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>способствовать овладению школьниками знаниями об  экспериментальных фактах, понятиях, законах, теориях и методах химической науки;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>формировать познавательный интерес к химии.</w:t>
      </w:r>
    </w:p>
    <w:p w:rsidR="005128D3" w:rsidRPr="009B0A52" w:rsidRDefault="005128D3" w:rsidP="00002BA1">
      <w:pPr>
        <w:spacing w:after="0"/>
        <w:ind w:firstLine="709"/>
        <w:jc w:val="both"/>
      </w:pPr>
      <w:r w:rsidRPr="009B0A52">
        <w:t xml:space="preserve">Рабочая программа курса ориентирована на достижение </w:t>
      </w:r>
    </w:p>
    <w:p w:rsidR="005128D3" w:rsidRPr="00D04A3A" w:rsidRDefault="005128D3" w:rsidP="00002BA1">
      <w:pPr>
        <w:spacing w:after="0"/>
        <w:ind w:firstLine="709"/>
        <w:jc w:val="both"/>
        <w:rPr>
          <w:i/>
        </w:rPr>
      </w:pPr>
      <w:r w:rsidRPr="00D04A3A">
        <w:rPr>
          <w:i/>
        </w:rPr>
        <w:t xml:space="preserve">- личностных результатов:   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формирование чувства гордости за российскую химическую науку;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понимание особенности жизни и труда в условиях информатизации общества;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подготовка к осознанному выбору индивидуальной образовательной и профессиональной траектории;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умение управлять своей познавательной деятельностью;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умение оценивать ситуацию и оперативно принимать решения, находить адекватные способы поведения и взаимодействия с партнерами во время учебы и игровой деятельности;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формирование познавательной и информационной культуры, навыков самостоятельной работы с учебными пособиями, книгами, доступными современными информационными ресурсами и программами;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продуктивных видах деятельности (учебной, поисково-исследовательской, клубной, проектной, кружковой и др.);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5128D3" w:rsidRPr="00D04A3A" w:rsidRDefault="005128D3" w:rsidP="00002BA1">
      <w:pPr>
        <w:spacing w:after="0"/>
        <w:ind w:firstLine="709"/>
        <w:jc w:val="both"/>
        <w:rPr>
          <w:i/>
        </w:rPr>
      </w:pPr>
      <w:r w:rsidRPr="00D04A3A">
        <w:rPr>
          <w:i/>
        </w:rPr>
        <w:t xml:space="preserve">- </w:t>
      </w:r>
      <w:proofErr w:type="spellStart"/>
      <w:r w:rsidRPr="00D04A3A">
        <w:rPr>
          <w:i/>
        </w:rPr>
        <w:t>метапредметных</w:t>
      </w:r>
      <w:proofErr w:type="spellEnd"/>
      <w:r w:rsidRPr="00D04A3A">
        <w:rPr>
          <w:i/>
        </w:rPr>
        <w:t xml:space="preserve">  результатов:  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планировать, контролировать и оценивать учебные действия в соответствии с поставленной задачей и условиями её реализации;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умения извлекать информацию из различных источников, включая средства массовой информации, компакт-диски учебного назначения, ресурсов Интернет; умение свободно пользоваться словарями различных типов, справочной литературой, соблюдать нормы информационной избирательности, этики;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переводить информацию из одной знаковой системы в другую, выбирать знаковые системы адекватно познавательной коммуникативной ситуации;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lastRenderedPageBreak/>
        <w:t xml:space="preserve">умение свободной, правильно излагать свои мысли в устной и письменной форме; адекватно выражать своё отношение к фактам и явлениям окружающей действительности, к </w:t>
      </w:r>
      <w:proofErr w:type="gramStart"/>
      <w:r w:rsidRPr="009B0A52">
        <w:t>прочитанному</w:t>
      </w:r>
      <w:proofErr w:type="gramEnd"/>
      <w:r w:rsidRPr="009B0A52">
        <w:t>, услышанному, увиденному;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объяснять явления и процессы социально-</w:t>
      </w:r>
      <w:proofErr w:type="spellStart"/>
      <w:r w:rsidRPr="009B0A52">
        <w:t>филосовских</w:t>
      </w:r>
      <w:proofErr w:type="spellEnd"/>
      <w:r w:rsidRPr="009B0A52">
        <w:t xml:space="preserve"> позиций, рассматривать их комплексно в контексте сложившихся реалий и возможных перспектив;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способность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применять индуктивные и дедуктивные способы рассуждения, видеть различные способы решения задач;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взаимодействовать с людьми, работать в коллективах с выполнением различных социальных ролей;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овладение сведениями о сущности способностях объектов, процессов и явлений действительности в соответствие с содержанием учебного предмета «Химия»;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понимание значимости различных видов профессиональной и общественной деятельности.</w:t>
      </w:r>
    </w:p>
    <w:p w:rsidR="005128D3" w:rsidRPr="00D04A3A" w:rsidRDefault="005128D3" w:rsidP="00002BA1">
      <w:pPr>
        <w:spacing w:after="0"/>
        <w:ind w:firstLine="709"/>
        <w:jc w:val="both"/>
        <w:rPr>
          <w:i/>
        </w:rPr>
      </w:pPr>
      <w:r w:rsidRPr="00D04A3A">
        <w:rPr>
          <w:i/>
        </w:rPr>
        <w:t xml:space="preserve">- предметных результатов:  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понимать значение научных знаний для адаптации человека в современном динамически изменяющемся и развивающемся мире, возможность разумного использования достижений науки и современных технологий для дальнейшего развития человеческого общества;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proofErr w:type="gramStart"/>
      <w:r w:rsidRPr="009B0A52">
        <w:t>давать определения научных понятий: химический элемент, атом,  молекула,  вещество, простое и сложное вещество, химическая формула, относительная атомная масса, относительная молекулярная масса, валентность, оксиды, кислоты, основания, соли, индикатор, периодический закон, периодическая таблица,  химическая реакция, химическое уравнение;</w:t>
      </w:r>
      <w:proofErr w:type="gramEnd"/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описывать демонстрационные и самостоятельно проведенные химические эксперименты;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проводить химический эксперимент, обращаться с веществами, используемыми в экспериментальном познании химии и в повседневной жизни в соответствии с правилами техники безопасности;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описывать и различать изученные классы неорганических соединений, простые и сложные вещества, химические реакции;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классифицировать изученные объекты и явления;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 xml:space="preserve">овладевать предметными и </w:t>
      </w:r>
      <w:proofErr w:type="spellStart"/>
      <w:r w:rsidRPr="009B0A52">
        <w:t>межпредметными</w:t>
      </w:r>
      <w:proofErr w:type="spellEnd"/>
      <w:r w:rsidRPr="009B0A52">
        <w:t xml:space="preserve"> понятиями, отражающими существенные связи и отношения между объектами и процессами;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структурировать изученный материал и химическую информацию, полученную из других источников;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моделировать строение простых молекул;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D75FF4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D04A3A" w:rsidRPr="00AF0344" w:rsidRDefault="005128D3" w:rsidP="00002BA1">
      <w:pPr>
        <w:spacing w:after="0"/>
        <w:ind w:firstLine="709"/>
        <w:jc w:val="both"/>
        <w:rPr>
          <w:rFonts w:eastAsiaTheme="minorEastAsia"/>
          <w:i/>
        </w:rPr>
      </w:pPr>
      <w:r w:rsidRPr="00AF0344">
        <w:rPr>
          <w:rStyle w:val="1"/>
          <w:rFonts w:eastAsiaTheme="minorEastAsia"/>
          <w:i/>
          <w:color w:val="auto"/>
          <w:sz w:val="24"/>
          <w:szCs w:val="24"/>
          <w:shd w:val="clear" w:color="auto" w:fill="auto"/>
        </w:rPr>
        <w:t xml:space="preserve">В результате освоения программного материала </w:t>
      </w:r>
      <w:proofErr w:type="gramStart"/>
      <w:r w:rsidRPr="00AF0344">
        <w:rPr>
          <w:rStyle w:val="1"/>
          <w:rFonts w:eastAsiaTheme="minorEastAsia"/>
          <w:i/>
          <w:color w:val="auto"/>
          <w:sz w:val="24"/>
          <w:szCs w:val="24"/>
          <w:shd w:val="clear" w:color="auto" w:fill="auto"/>
        </w:rPr>
        <w:t>обучающийся</w:t>
      </w:r>
      <w:proofErr w:type="gramEnd"/>
      <w:r w:rsidRPr="00AF0344">
        <w:rPr>
          <w:rStyle w:val="1"/>
          <w:rFonts w:eastAsiaTheme="minorEastAsia"/>
          <w:i/>
          <w:color w:val="auto"/>
          <w:sz w:val="24"/>
          <w:szCs w:val="24"/>
          <w:shd w:val="clear" w:color="auto" w:fill="auto"/>
        </w:rPr>
        <w:t xml:space="preserve"> научится: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  <w:rPr>
          <w:b/>
        </w:rPr>
      </w:pPr>
      <w:r w:rsidRPr="009B0A52">
        <w:t>описывать свойства твердых, жидких, газообразных веществ, выделяя их существенные признаки;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lastRenderedPageBreak/>
        <w:t>раскрывать смысл основных химических понятий, используя знаковую систему химии;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сравнивать по составу оксиды, основания, соли, кислоты;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классифицировать оксиды и основания по свойствам, кислоты и соли по составу;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пользоваться лабораторным оборудованием и химической посудой;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проводить несложные химические опыты и наблюдения за изменением свой</w:t>
      </w:r>
      <w:proofErr w:type="gramStart"/>
      <w:r w:rsidRPr="009B0A52">
        <w:t>ств в пр</w:t>
      </w:r>
      <w:proofErr w:type="gramEnd"/>
      <w:r w:rsidRPr="009B0A52">
        <w:t>оцессе их превращений;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соблюдать правила техники безопасности при проведении наблюдений и опытов;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различать экспериментально кислоты и щелочи, пользуясь индикаторами; осознавать необходимость мер безопасности при обращении с кислотами и щелочами.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описывать и характеризовать табличную форму ПСХЭ;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изображать электронно-ионные формулы веществ, образованные химическими связями разного вида;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описывать основные этапы открытия Д.И. Менделеевым ПЗ и ПСХЭ, жизнь и многообразную научную деятельность ученого;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 xml:space="preserve">объяснять суть химических процессов и их принципиальное отличие </w:t>
      </w:r>
      <w:proofErr w:type="gramStart"/>
      <w:r w:rsidRPr="009B0A52">
        <w:t>от</w:t>
      </w:r>
      <w:proofErr w:type="gramEnd"/>
      <w:r w:rsidRPr="009B0A52">
        <w:t xml:space="preserve"> физических;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составлять уравнения электролитической диссоциации кислот, щелочей и солей; полные и сокращенные ионные уравнения реакций обмена; уравнения окислительно-восстановительных реакций;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прогнозировать продукты химических реакций по формулам / названиям исходных веществ; определять исходные вещества по формулам /названиям продукта реакции;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составлять уравнения реакций, соответствующих последовательности «цепочке» превращений неорганических веществ различных классов;</w:t>
      </w:r>
    </w:p>
    <w:p w:rsidR="0076622E" w:rsidRDefault="0076622E" w:rsidP="0076622E">
      <w:pPr>
        <w:pStyle w:val="a3"/>
        <w:numPr>
          <w:ilvl w:val="0"/>
          <w:numId w:val="25"/>
        </w:numPr>
        <w:ind w:left="0" w:firstLine="709"/>
        <w:jc w:val="both"/>
      </w:pPr>
      <w:r>
        <w:t>готовить</w:t>
      </w:r>
      <w:r w:rsidR="009B0A52" w:rsidRPr="009B0A52">
        <w:t xml:space="preserve"> растворы с определенной массовой долей растворенного вещества;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проводить качественные реакции, подтверждающие наличие в водных растворах веществ отдельных катионов и анионов.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определять принадлежность неорганических веществ к одному из изученных классов \ групп: металлы и неметаллы, оксиды, основания, соли, кислоты;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 xml:space="preserve"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определять вещество окислитель и вещество восстановитель в окислительно-восстановительных реакциях;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составлять окислительно-восстановительный баланс (для изученных реакций) по предложенным схемам реакций;</w:t>
      </w:r>
    </w:p>
    <w:p w:rsidR="009B0A52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проводить лабораторные опыты, подтверждающие химические свойства основных кл</w:t>
      </w:r>
      <w:r w:rsidR="00AF0344">
        <w:t>ассов неорганических соединений.</w:t>
      </w:r>
    </w:p>
    <w:p w:rsidR="00AF0344" w:rsidRDefault="00AF0344" w:rsidP="00AF0344">
      <w:pPr>
        <w:pStyle w:val="a3"/>
        <w:ind w:left="709"/>
        <w:jc w:val="both"/>
      </w:pPr>
    </w:p>
    <w:p w:rsidR="00D04A3A" w:rsidRPr="00AF0344" w:rsidRDefault="00002BA1" w:rsidP="007C09D3">
      <w:pPr>
        <w:pStyle w:val="a3"/>
        <w:numPr>
          <w:ilvl w:val="0"/>
          <w:numId w:val="37"/>
        </w:numPr>
        <w:ind w:left="0" w:firstLine="709"/>
        <w:jc w:val="center"/>
        <w:rPr>
          <w:b/>
          <w:sz w:val="28"/>
          <w:szCs w:val="28"/>
        </w:rPr>
      </w:pPr>
      <w:r w:rsidRPr="00002BA1">
        <w:rPr>
          <w:b/>
          <w:bCs/>
          <w:sz w:val="28"/>
          <w:szCs w:val="28"/>
        </w:rPr>
        <w:t xml:space="preserve">Содержание учебного </w:t>
      </w:r>
      <w:r w:rsidR="00A44DF9">
        <w:rPr>
          <w:b/>
          <w:bCs/>
          <w:sz w:val="28"/>
          <w:szCs w:val="28"/>
        </w:rPr>
        <w:t>курса</w:t>
      </w:r>
    </w:p>
    <w:p w:rsidR="00AF0344" w:rsidRPr="00002BA1" w:rsidRDefault="00AF0344" w:rsidP="00AF0344">
      <w:pPr>
        <w:pStyle w:val="a3"/>
        <w:ind w:left="709"/>
        <w:rPr>
          <w:rStyle w:val="1"/>
          <w:rFonts w:eastAsiaTheme="minorEastAsia"/>
          <w:b/>
          <w:color w:val="auto"/>
          <w:sz w:val="28"/>
          <w:szCs w:val="28"/>
          <w:shd w:val="clear" w:color="auto" w:fill="auto"/>
        </w:rPr>
      </w:pPr>
    </w:p>
    <w:p w:rsidR="00A44DF9" w:rsidRDefault="00B61B04" w:rsidP="00AF0344">
      <w:pPr>
        <w:spacing w:after="0"/>
        <w:ind w:firstLine="709"/>
        <w:jc w:val="both"/>
      </w:pPr>
      <w:r w:rsidRPr="009B0A52">
        <w:t xml:space="preserve">Учебный план на изучении химии в 7 классе </w:t>
      </w:r>
      <w:r w:rsidR="00F316DC" w:rsidRPr="009B0A52">
        <w:t xml:space="preserve">отводит </w:t>
      </w:r>
      <w:r w:rsidR="00247254" w:rsidRPr="009B0A52">
        <w:t>1 час в неделю: итого 35</w:t>
      </w:r>
      <w:r w:rsidRPr="009B0A52">
        <w:t xml:space="preserve"> часов</w:t>
      </w:r>
      <w:r w:rsidR="00D04A3A">
        <w:t xml:space="preserve"> в год</w:t>
      </w:r>
      <w:r w:rsidR="00A44DF9">
        <w:t>.</w:t>
      </w:r>
    </w:p>
    <w:p w:rsidR="007C09D3" w:rsidRPr="00A44DF9" w:rsidRDefault="007C09D3" w:rsidP="00AF0344">
      <w:pPr>
        <w:spacing w:after="0"/>
        <w:ind w:firstLine="709"/>
        <w:jc w:val="both"/>
      </w:pPr>
    </w:p>
    <w:p w:rsidR="00A44DF9" w:rsidRDefault="00A44DF9" w:rsidP="00AF0344">
      <w:pPr>
        <w:pStyle w:val="a3"/>
        <w:numPr>
          <w:ilvl w:val="0"/>
          <w:numId w:val="21"/>
        </w:numPr>
        <w:spacing w:line="276" w:lineRule="auto"/>
        <w:jc w:val="both"/>
        <w:rPr>
          <w:b/>
          <w:sz w:val="26"/>
          <w:szCs w:val="26"/>
        </w:rPr>
      </w:pPr>
      <w:bookmarkStart w:id="0" w:name="bookmark1"/>
      <w:r>
        <w:rPr>
          <w:b/>
          <w:sz w:val="26"/>
          <w:szCs w:val="26"/>
        </w:rPr>
        <w:t>Мир химии. Представления об атомах, молекулах, веществах (18 часов)</w:t>
      </w:r>
      <w:bookmarkEnd w:id="0"/>
    </w:p>
    <w:p w:rsidR="007C09D3" w:rsidRDefault="007C09D3" w:rsidP="007C09D3">
      <w:pPr>
        <w:pStyle w:val="a3"/>
        <w:spacing w:line="276" w:lineRule="auto"/>
        <w:ind w:left="786"/>
        <w:jc w:val="both"/>
        <w:rPr>
          <w:b/>
          <w:sz w:val="26"/>
          <w:szCs w:val="26"/>
        </w:rPr>
      </w:pPr>
    </w:p>
    <w:p w:rsidR="00A44DF9" w:rsidRDefault="00A44DF9" w:rsidP="00AF0344">
      <w:pPr>
        <w:spacing w:after="0"/>
        <w:ind w:firstLine="426"/>
        <w:jc w:val="both"/>
      </w:pPr>
      <w:r>
        <w:t>Химия - наука древняя и молодая. Историческая справка о возникновении и развитии химии. Примеры веществ и процессов, известных с глубокой древности. Вклад алхимии в создание фундамента химической науки. Современное понимание предмета химии. Химия и прогресс.</w:t>
      </w:r>
    </w:p>
    <w:p w:rsidR="00A44DF9" w:rsidRDefault="00A44DF9" w:rsidP="00AF0344">
      <w:pPr>
        <w:spacing w:after="0"/>
        <w:ind w:firstLine="426"/>
        <w:jc w:val="both"/>
      </w:pPr>
      <w:r>
        <w:t xml:space="preserve">Тела и вещества. Описание веществ. Физические и химические явления. Атомы, молекулы, химические элементы. Знаки химических элементов. Сведения из истории открытия элементов. </w:t>
      </w:r>
      <w:r>
        <w:lastRenderedPageBreak/>
        <w:t>Формы существования химических элементов: простые и сложные вещества. Металлы и неметаллы. Химические формулы.</w:t>
      </w:r>
    </w:p>
    <w:p w:rsidR="00A44DF9" w:rsidRDefault="00A44DF9" w:rsidP="00AF0344">
      <w:pPr>
        <w:spacing w:after="0"/>
        <w:ind w:firstLine="426"/>
        <w:jc w:val="both"/>
      </w:pPr>
      <w:r>
        <w:t>Сведения о молекулярном и немолекулярном строении веществ. Зависимость свойств веществ от строения. Атомно - молекулярное учение.</w:t>
      </w:r>
    </w:p>
    <w:p w:rsidR="00A44DF9" w:rsidRDefault="00A44DF9" w:rsidP="00AF0344">
      <w:pPr>
        <w:spacing w:after="0"/>
        <w:ind w:firstLine="426"/>
        <w:jc w:val="both"/>
      </w:pPr>
      <w:r>
        <w:t>Относительные атомные и молекулярные массы. Массовые доли элементов в соединениях.</w:t>
      </w:r>
    </w:p>
    <w:p w:rsidR="00A44DF9" w:rsidRDefault="00A44DF9" w:rsidP="00AF0344">
      <w:pPr>
        <w:spacing w:after="0"/>
        <w:ind w:firstLine="426"/>
        <w:jc w:val="both"/>
      </w:pPr>
      <w:r>
        <w:t>Знакомство с периодической системой химических элементов Д.И. Менделеева. Атомный номер и относительная атомная масса элемента. Период. Группа. Характеристика положения химического элемента в периодической системе.</w:t>
      </w:r>
    </w:p>
    <w:p w:rsidR="00A44DF9" w:rsidRDefault="00A44DF9" w:rsidP="00AF0344">
      <w:pPr>
        <w:spacing w:after="0"/>
        <w:ind w:firstLine="426"/>
        <w:jc w:val="both"/>
      </w:pPr>
      <w:r>
        <w:t>Валентность. Определение валентности по формуле и составление формул бинарных соединений по валентности.</w:t>
      </w:r>
    </w:p>
    <w:p w:rsidR="00A44DF9" w:rsidRDefault="00A44DF9" w:rsidP="00AF0344">
      <w:pPr>
        <w:spacing w:after="0"/>
        <w:ind w:firstLine="426"/>
        <w:jc w:val="both"/>
      </w:pPr>
      <w:r>
        <w:rPr>
          <w:b/>
          <w:i/>
          <w:u w:val="single"/>
        </w:rPr>
        <w:t>Практические занятия</w:t>
      </w:r>
      <w:r>
        <w:rPr>
          <w:b/>
          <w:i/>
        </w:rPr>
        <w:t xml:space="preserve">: </w:t>
      </w:r>
      <w:r>
        <w:t>1</w:t>
      </w:r>
      <w:r>
        <w:rPr>
          <w:b/>
          <w:i/>
        </w:rPr>
        <w:t>.</w:t>
      </w:r>
      <w:r>
        <w:t xml:space="preserve"> Лабораторное оборудование и приемы работы с ним. Правила техники безопасности при работе в химической лаборатории.  2. Изучение свойств веществ. </w:t>
      </w:r>
    </w:p>
    <w:p w:rsidR="00A44DF9" w:rsidRDefault="00A44DF9" w:rsidP="00AF0344">
      <w:pPr>
        <w:spacing w:after="0"/>
        <w:ind w:firstLine="426"/>
        <w:jc w:val="both"/>
      </w:pPr>
      <w:r>
        <w:t>3. Физические и химические явления.</w:t>
      </w:r>
      <w:bookmarkStart w:id="1" w:name="bookmark2"/>
    </w:p>
    <w:p w:rsidR="007C09D3" w:rsidRPr="00A44DF9" w:rsidRDefault="007C09D3" w:rsidP="00AF0344">
      <w:pPr>
        <w:spacing w:after="0"/>
        <w:ind w:firstLine="426"/>
        <w:jc w:val="both"/>
        <w:rPr>
          <w:lang w:val="en-US"/>
        </w:rPr>
      </w:pPr>
    </w:p>
    <w:p w:rsidR="00A44DF9" w:rsidRDefault="00A44DF9" w:rsidP="00AF0344">
      <w:pPr>
        <w:pStyle w:val="a3"/>
        <w:numPr>
          <w:ilvl w:val="0"/>
          <w:numId w:val="2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Химия - наука о превращениях (6 часов)</w:t>
      </w:r>
      <w:bookmarkEnd w:id="1"/>
    </w:p>
    <w:p w:rsidR="007C09D3" w:rsidRDefault="007C09D3" w:rsidP="007C09D3">
      <w:pPr>
        <w:pStyle w:val="a3"/>
        <w:ind w:left="786"/>
        <w:jc w:val="both"/>
        <w:rPr>
          <w:b/>
          <w:sz w:val="26"/>
          <w:szCs w:val="26"/>
        </w:rPr>
      </w:pPr>
    </w:p>
    <w:p w:rsidR="00A44DF9" w:rsidRDefault="00A44DF9" w:rsidP="00AF0344">
      <w:pPr>
        <w:spacing w:after="0"/>
        <w:ind w:firstLine="426"/>
        <w:jc w:val="both"/>
      </w:pPr>
      <w:r>
        <w:t>Химические реакции. Сущность химических реакций в свете атомно</w:t>
      </w:r>
      <w:r>
        <w:softHyphen/>
        <w:t>-молекулярного учения. Условия и признаки протекания химических реакций.</w:t>
      </w:r>
    </w:p>
    <w:p w:rsidR="00A44DF9" w:rsidRDefault="00A44DF9" w:rsidP="00AF0344">
      <w:pPr>
        <w:spacing w:after="0"/>
        <w:ind w:firstLine="426"/>
        <w:jc w:val="both"/>
      </w:pPr>
      <w:r>
        <w:t>Химические уравнения. Составление уравнений химических реакции. Закон сохранения массы.</w:t>
      </w:r>
    </w:p>
    <w:p w:rsidR="00A44DF9" w:rsidRDefault="00A44DF9" w:rsidP="00AF0344">
      <w:pPr>
        <w:spacing w:after="0"/>
        <w:ind w:firstLine="426"/>
        <w:jc w:val="both"/>
      </w:pPr>
      <w:r>
        <w:t>Типы химических реакций: разложение, соединение, замещение, обмен.</w:t>
      </w:r>
    </w:p>
    <w:p w:rsidR="00A44DF9" w:rsidRDefault="00A44DF9" w:rsidP="00AF0344">
      <w:pPr>
        <w:spacing w:after="0"/>
        <w:ind w:firstLine="426"/>
        <w:jc w:val="both"/>
      </w:pPr>
      <w:r>
        <w:t>Практические занятия: 1. Типы химических реакций.</w:t>
      </w:r>
    </w:p>
    <w:p w:rsidR="007C09D3" w:rsidRPr="00AF0344" w:rsidRDefault="007C09D3" w:rsidP="00AF0344">
      <w:pPr>
        <w:spacing w:after="0"/>
        <w:ind w:firstLine="426"/>
        <w:jc w:val="both"/>
      </w:pPr>
    </w:p>
    <w:p w:rsidR="00A44DF9" w:rsidRDefault="00A44DF9" w:rsidP="00AF0344">
      <w:pPr>
        <w:pStyle w:val="a3"/>
        <w:numPr>
          <w:ilvl w:val="0"/>
          <w:numId w:val="21"/>
        </w:numPr>
        <w:jc w:val="both"/>
        <w:rPr>
          <w:b/>
          <w:sz w:val="26"/>
          <w:szCs w:val="26"/>
        </w:rPr>
      </w:pPr>
      <w:bookmarkStart w:id="2" w:name="bookmark3"/>
      <w:r>
        <w:rPr>
          <w:b/>
          <w:sz w:val="26"/>
          <w:szCs w:val="26"/>
        </w:rPr>
        <w:t>Химические вещества в природе (8 часов)</w:t>
      </w:r>
      <w:bookmarkEnd w:id="2"/>
    </w:p>
    <w:p w:rsidR="007C09D3" w:rsidRDefault="007C09D3" w:rsidP="007C09D3">
      <w:pPr>
        <w:pStyle w:val="a3"/>
        <w:ind w:left="786"/>
        <w:jc w:val="both"/>
        <w:rPr>
          <w:b/>
          <w:sz w:val="26"/>
          <w:szCs w:val="26"/>
        </w:rPr>
      </w:pPr>
    </w:p>
    <w:p w:rsidR="00A44DF9" w:rsidRDefault="00A44DF9" w:rsidP="00AF0344">
      <w:pPr>
        <w:spacing w:after="0"/>
        <w:ind w:firstLine="426"/>
        <w:jc w:val="both"/>
      </w:pPr>
      <w:r>
        <w:t>Воздух - смесь газов. Экологические проблемы, связанные с загрязнением воздуха. Кислотные дожди. Применение воздуха и газов, входящих в его состав.</w:t>
      </w:r>
    </w:p>
    <w:p w:rsidR="00A44DF9" w:rsidRDefault="00A44DF9" w:rsidP="00AF0344">
      <w:pPr>
        <w:spacing w:after="0"/>
        <w:ind w:firstLine="426"/>
        <w:jc w:val="both"/>
      </w:pPr>
      <w:r>
        <w:t>Кислород в природе. История открытия кислорода. Физические свойства кислорода. Процессы горения и медленного окисления. Процессы окисления в живой природе. Дыхание.  Круговорот кислорода в природе.</w:t>
      </w:r>
    </w:p>
    <w:p w:rsidR="00A44DF9" w:rsidRDefault="00A44DF9" w:rsidP="00AF0344">
      <w:pPr>
        <w:spacing w:after="0"/>
        <w:ind w:firstLine="426"/>
        <w:jc w:val="both"/>
      </w:pPr>
      <w:r>
        <w:t>Вода. Физические свойства воды и ее особенности. Агрегатные состояния воды.  Роль воды в природе. Проблемы чистой воды.</w:t>
      </w:r>
    </w:p>
    <w:p w:rsidR="00A44DF9" w:rsidRDefault="00A44DF9" w:rsidP="00AF0344">
      <w:pPr>
        <w:spacing w:after="0"/>
        <w:ind w:firstLine="426"/>
        <w:jc w:val="both"/>
      </w:pPr>
      <w:r>
        <w:t>Вода - растворитель. Процесс растворения в воде твердых, жидких и газообразных веществ. Растворы. Значение растворов в жизни человека. Массовая доля растворенного вещества.</w:t>
      </w:r>
    </w:p>
    <w:p w:rsidR="00A44DF9" w:rsidRDefault="00A44DF9" w:rsidP="00AF0344">
      <w:pPr>
        <w:spacing w:after="0"/>
        <w:ind w:firstLine="426"/>
        <w:jc w:val="both"/>
      </w:pPr>
      <w:r>
        <w:t>Классификация сложных веществ. Оксиды, состав, названия, нахождение и природе. Основания, состав, названия.</w:t>
      </w:r>
    </w:p>
    <w:p w:rsidR="00A44DF9" w:rsidRDefault="00A44DF9" w:rsidP="00AF0344">
      <w:pPr>
        <w:spacing w:after="0"/>
        <w:ind w:firstLine="426"/>
        <w:jc w:val="both"/>
      </w:pPr>
      <w:proofErr w:type="spellStart"/>
      <w:r>
        <w:t>Гидроксогруппа</w:t>
      </w:r>
      <w:proofErr w:type="spellEnd"/>
      <w:r>
        <w:t>. Классификация кислот. Состав и названия. Нахождения в природе и их значение. Индикаторы  природного  и синтетического происхождения. Распознавание кислот и щелочей с помощью индикаторов. Состав и названия солей.</w:t>
      </w:r>
    </w:p>
    <w:p w:rsidR="00A44DF9" w:rsidRDefault="00A44DF9" w:rsidP="00AF0344">
      <w:pPr>
        <w:spacing w:after="0"/>
        <w:ind w:firstLine="426"/>
        <w:jc w:val="both"/>
      </w:pPr>
      <w:r>
        <w:rPr>
          <w:b/>
          <w:i/>
          <w:u w:val="single"/>
        </w:rPr>
        <w:t>Практические занятия:</w:t>
      </w:r>
      <w:r>
        <w:tab/>
        <w:t>1. Изучение</w:t>
      </w:r>
      <w:r>
        <w:tab/>
        <w:t xml:space="preserve">растворимости  различных веществ.  </w:t>
      </w:r>
    </w:p>
    <w:p w:rsidR="00A44DF9" w:rsidRDefault="00A44DF9" w:rsidP="00AF0344">
      <w:pPr>
        <w:spacing w:after="0"/>
        <w:ind w:firstLine="426"/>
        <w:jc w:val="both"/>
      </w:pPr>
      <w:r>
        <w:t>2. Распознавание кислот и щелочей с помощью индикаторов.</w:t>
      </w:r>
      <w:bookmarkStart w:id="3" w:name="bookmark4"/>
    </w:p>
    <w:p w:rsidR="007C09D3" w:rsidRPr="00A44DF9" w:rsidRDefault="007C09D3" w:rsidP="00AF0344">
      <w:pPr>
        <w:spacing w:after="0"/>
        <w:ind w:firstLine="426"/>
        <w:jc w:val="both"/>
      </w:pPr>
    </w:p>
    <w:p w:rsidR="00A44DF9" w:rsidRDefault="00A44DF9" w:rsidP="00AF0344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Химия и жизнь (2 часа)</w:t>
      </w:r>
      <w:bookmarkEnd w:id="3"/>
    </w:p>
    <w:p w:rsidR="007C09D3" w:rsidRDefault="007C09D3" w:rsidP="007C09D3">
      <w:pPr>
        <w:pStyle w:val="a3"/>
        <w:spacing w:line="276" w:lineRule="auto"/>
        <w:ind w:left="1134"/>
        <w:jc w:val="both"/>
        <w:rPr>
          <w:b/>
          <w:sz w:val="26"/>
          <w:szCs w:val="26"/>
        </w:rPr>
      </w:pPr>
    </w:p>
    <w:p w:rsidR="00A44DF9" w:rsidRDefault="00A44DF9" w:rsidP="00AF0344">
      <w:pPr>
        <w:spacing w:after="0"/>
        <w:ind w:firstLine="426"/>
        <w:jc w:val="both"/>
      </w:pPr>
      <w:r>
        <w:t>Химические предприятия Кузбасса и их продукция. Характеристика основных химических профессий.</w:t>
      </w:r>
    </w:p>
    <w:p w:rsidR="00A44DF9" w:rsidRDefault="00A44DF9" w:rsidP="00AF0344">
      <w:pPr>
        <w:spacing w:after="0"/>
        <w:ind w:firstLine="426"/>
        <w:jc w:val="both"/>
      </w:pPr>
      <w:r>
        <w:t>Вещества в пище. Белки, жиры, углеводы. Химические вещества на кухне: соль, сода, уксусная и лимонная кислоты.</w:t>
      </w:r>
    </w:p>
    <w:p w:rsidR="00A44DF9" w:rsidRDefault="00A44DF9" w:rsidP="00AF0344">
      <w:pPr>
        <w:spacing w:after="0"/>
        <w:ind w:firstLine="426"/>
        <w:jc w:val="both"/>
      </w:pPr>
      <w:r>
        <w:t>Лекарственные вещества. Витамины. Вещества в аптечке. Меры безопасности.</w:t>
      </w:r>
    </w:p>
    <w:p w:rsidR="00A44DF9" w:rsidRDefault="00A44DF9" w:rsidP="00AF0344">
      <w:pPr>
        <w:spacing w:after="0"/>
        <w:ind w:firstLine="426"/>
        <w:jc w:val="both"/>
      </w:pPr>
      <w:r>
        <w:t>Химия в быту. Моющие средства. Органические растворители, аэрозоли. Техника безопасности в быту.</w:t>
      </w:r>
    </w:p>
    <w:p w:rsidR="00A44DF9" w:rsidRDefault="00A44DF9" w:rsidP="00AF0344">
      <w:pPr>
        <w:spacing w:after="0"/>
        <w:ind w:firstLine="426"/>
        <w:jc w:val="both"/>
      </w:pPr>
      <w:r>
        <w:t>Полимеры. Пластмасса, каучук, резина. Синтетические волокна.</w:t>
      </w:r>
    </w:p>
    <w:p w:rsidR="00A44DF9" w:rsidRDefault="00A44DF9" w:rsidP="00AF0344">
      <w:pPr>
        <w:spacing w:after="0"/>
        <w:jc w:val="both"/>
      </w:pPr>
      <w:r>
        <w:t>Источники загрязнения окружающей среды.</w:t>
      </w:r>
    </w:p>
    <w:p w:rsidR="007C09D3" w:rsidRDefault="007C09D3" w:rsidP="00AF0344">
      <w:pPr>
        <w:spacing w:after="0"/>
        <w:jc w:val="both"/>
      </w:pPr>
    </w:p>
    <w:p w:rsidR="007C09D3" w:rsidRDefault="007C09D3" w:rsidP="00AF0344">
      <w:pPr>
        <w:spacing w:after="0"/>
        <w:jc w:val="both"/>
      </w:pPr>
    </w:p>
    <w:p w:rsidR="007C09D3" w:rsidRDefault="007C09D3" w:rsidP="00AF0344">
      <w:pPr>
        <w:spacing w:after="0"/>
        <w:jc w:val="both"/>
      </w:pPr>
    </w:p>
    <w:p w:rsidR="007C09D3" w:rsidRPr="00AF0344" w:rsidRDefault="007C09D3" w:rsidP="00AF0344">
      <w:pPr>
        <w:spacing w:after="0"/>
        <w:jc w:val="both"/>
      </w:pPr>
    </w:p>
    <w:p w:rsidR="00A44DF9" w:rsidRDefault="007C09D3" w:rsidP="007C0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44DF9">
        <w:rPr>
          <w:b/>
          <w:sz w:val="28"/>
          <w:szCs w:val="28"/>
        </w:rPr>
        <w:t>Тематическ</w:t>
      </w:r>
      <w:r>
        <w:rPr>
          <w:b/>
          <w:sz w:val="28"/>
          <w:szCs w:val="28"/>
        </w:rPr>
        <w:t>ое</w:t>
      </w:r>
      <w:r w:rsidR="00A44DF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="00A44DF9">
        <w:rPr>
          <w:b/>
          <w:sz w:val="28"/>
          <w:szCs w:val="28"/>
        </w:rPr>
        <w:t xml:space="preserve"> курса </w:t>
      </w:r>
      <w:bookmarkStart w:id="4" w:name="_GoBack"/>
      <w:bookmarkEnd w:id="4"/>
    </w:p>
    <w:tbl>
      <w:tblPr>
        <w:tblOverlap w:val="never"/>
        <w:tblW w:w="91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726"/>
        <w:gridCol w:w="1484"/>
        <w:gridCol w:w="1661"/>
        <w:gridCol w:w="1417"/>
      </w:tblGrid>
      <w:tr w:rsidR="00A44DF9" w:rsidTr="00A44DF9">
        <w:trPr>
          <w:trHeight w:hRule="exact" w:val="273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44DF9" w:rsidTr="00A44DF9">
        <w:trPr>
          <w:trHeight w:hRule="exact" w:val="276"/>
          <w:jc w:val="center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4DF9" w:rsidRDefault="00A44DF9" w:rsidP="00AF0344">
            <w:pPr>
              <w:spacing w:after="0"/>
              <w:jc w:val="both"/>
              <w:rPr>
                <w:b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4DF9" w:rsidRDefault="00A44DF9" w:rsidP="00AF0344">
            <w:pPr>
              <w:spacing w:after="0"/>
              <w:jc w:val="both"/>
              <w:rPr>
                <w:b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4DF9" w:rsidRDefault="00A44DF9" w:rsidP="00AF0344">
            <w:pPr>
              <w:spacing w:after="0"/>
              <w:jc w:val="both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44DF9" w:rsidTr="00A44DF9">
        <w:trPr>
          <w:trHeight w:hRule="exact" w:val="66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426"/>
              <w:jc w:val="both"/>
            </w:pPr>
            <w: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left="108"/>
              <w:jc w:val="both"/>
            </w:pPr>
            <w:r>
              <w:t>Мир химии.  Представления об атомах, молекулах, веществах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3</w:t>
            </w:r>
          </w:p>
        </w:tc>
      </w:tr>
      <w:tr w:rsidR="00A44DF9" w:rsidTr="00A44DF9">
        <w:trPr>
          <w:trHeight w:hRule="exact" w:val="4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426"/>
              <w:jc w:val="both"/>
            </w:pPr>
            <w: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left="108"/>
              <w:jc w:val="both"/>
            </w:pPr>
            <w:r>
              <w:t>Химия - наука о превращениях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1</w:t>
            </w:r>
          </w:p>
        </w:tc>
      </w:tr>
      <w:tr w:rsidR="00A44DF9" w:rsidTr="00A44DF9">
        <w:trPr>
          <w:trHeight w:hRule="exact" w:val="44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426"/>
              <w:jc w:val="both"/>
            </w:pPr>
            <w: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left="108"/>
              <w:jc w:val="both"/>
            </w:pPr>
            <w:r>
              <w:t>Химические вещества в природе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1</w:t>
            </w:r>
          </w:p>
        </w:tc>
      </w:tr>
      <w:tr w:rsidR="00A44DF9" w:rsidTr="00A44DF9">
        <w:trPr>
          <w:trHeight w:hRule="exact" w:val="28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426"/>
              <w:jc w:val="both"/>
            </w:pPr>
            <w: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left="108"/>
              <w:jc w:val="both"/>
            </w:pPr>
            <w:r>
              <w:t>Химия и жизнь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>-</w:t>
            </w:r>
          </w:p>
        </w:tc>
      </w:tr>
      <w:tr w:rsidR="00A44DF9" w:rsidTr="00A44DF9">
        <w:trPr>
          <w:trHeight w:hRule="exact" w:val="4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4DF9" w:rsidRDefault="00A44DF9" w:rsidP="00AF0344">
            <w:pPr>
              <w:spacing w:after="0" w:line="276" w:lineRule="auto"/>
              <w:ind w:firstLine="426"/>
              <w:jc w:val="both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426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Итого: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 xml:space="preserve">34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 xml:space="preserve">29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F9" w:rsidRDefault="00A44DF9" w:rsidP="00AF0344">
            <w:pPr>
              <w:spacing w:after="0" w:line="276" w:lineRule="auto"/>
              <w:ind w:firstLine="60"/>
              <w:jc w:val="both"/>
            </w:pPr>
            <w:r>
              <w:t xml:space="preserve">5 </w:t>
            </w:r>
          </w:p>
        </w:tc>
      </w:tr>
    </w:tbl>
    <w:p w:rsidR="00401C48" w:rsidRDefault="00401C48" w:rsidP="007C09D3">
      <w:pPr>
        <w:spacing w:line="276" w:lineRule="auto"/>
      </w:pPr>
    </w:p>
    <w:sectPr w:rsidR="00401C48" w:rsidSect="009B0A52">
      <w:pgSz w:w="11906" w:h="16838"/>
      <w:pgMar w:top="567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F7A"/>
    <w:multiLevelType w:val="hybridMultilevel"/>
    <w:tmpl w:val="52FA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418D"/>
    <w:multiLevelType w:val="multilevel"/>
    <w:tmpl w:val="B4860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DF661A"/>
    <w:multiLevelType w:val="hybridMultilevel"/>
    <w:tmpl w:val="DCB0D00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114D48"/>
    <w:multiLevelType w:val="multilevel"/>
    <w:tmpl w:val="27E61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705A7"/>
    <w:multiLevelType w:val="hybridMultilevel"/>
    <w:tmpl w:val="2AA0B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C7D4A"/>
    <w:multiLevelType w:val="hybridMultilevel"/>
    <w:tmpl w:val="9AF07E92"/>
    <w:lvl w:ilvl="0" w:tplc="7DAA6CDA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17B11CDA"/>
    <w:multiLevelType w:val="hybridMultilevel"/>
    <w:tmpl w:val="173CC3DA"/>
    <w:lvl w:ilvl="0" w:tplc="05142D88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19379C"/>
    <w:multiLevelType w:val="hybridMultilevel"/>
    <w:tmpl w:val="DB14389A"/>
    <w:lvl w:ilvl="0" w:tplc="E7C87E5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BA51B41"/>
    <w:multiLevelType w:val="hybridMultilevel"/>
    <w:tmpl w:val="1A26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04A89"/>
    <w:multiLevelType w:val="hybridMultilevel"/>
    <w:tmpl w:val="3D3A2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64E3"/>
    <w:multiLevelType w:val="multilevel"/>
    <w:tmpl w:val="887093D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444161"/>
    <w:multiLevelType w:val="hybridMultilevel"/>
    <w:tmpl w:val="11961A08"/>
    <w:lvl w:ilvl="0" w:tplc="2EC00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1368"/>
    <w:multiLevelType w:val="hybridMultilevel"/>
    <w:tmpl w:val="8E22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9165B2"/>
    <w:multiLevelType w:val="multilevel"/>
    <w:tmpl w:val="3CB8BA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773D8"/>
    <w:multiLevelType w:val="hybridMultilevel"/>
    <w:tmpl w:val="0798B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0762"/>
    <w:multiLevelType w:val="hybridMultilevel"/>
    <w:tmpl w:val="8C5AED84"/>
    <w:lvl w:ilvl="0" w:tplc="82D805D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76774D"/>
    <w:multiLevelType w:val="hybridMultilevel"/>
    <w:tmpl w:val="8AF68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51DCE"/>
    <w:multiLevelType w:val="multilevel"/>
    <w:tmpl w:val="B4860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106A0C"/>
    <w:multiLevelType w:val="hybridMultilevel"/>
    <w:tmpl w:val="12DCE1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33660"/>
    <w:multiLevelType w:val="hybridMultilevel"/>
    <w:tmpl w:val="856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E05DD"/>
    <w:multiLevelType w:val="multilevel"/>
    <w:tmpl w:val="1E0AA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EE6966"/>
    <w:multiLevelType w:val="hybridMultilevel"/>
    <w:tmpl w:val="3BD8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720D5"/>
    <w:multiLevelType w:val="hybridMultilevel"/>
    <w:tmpl w:val="EC7AC9D2"/>
    <w:lvl w:ilvl="0" w:tplc="30967906">
      <w:start w:val="1"/>
      <w:numFmt w:val="upperRoman"/>
      <w:lvlText w:val="%1."/>
      <w:lvlJc w:val="righ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3305CF"/>
    <w:multiLevelType w:val="hybridMultilevel"/>
    <w:tmpl w:val="15D882B0"/>
    <w:lvl w:ilvl="0" w:tplc="2EC00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87512"/>
    <w:multiLevelType w:val="hybridMultilevel"/>
    <w:tmpl w:val="03342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942A1A"/>
    <w:multiLevelType w:val="hybridMultilevel"/>
    <w:tmpl w:val="A9CC8FC0"/>
    <w:lvl w:ilvl="0" w:tplc="04190013">
      <w:start w:val="1"/>
      <w:numFmt w:val="upperRoman"/>
      <w:lvlText w:val="%1."/>
      <w:lvlJc w:val="right"/>
      <w:pPr>
        <w:ind w:left="6510" w:hanging="360"/>
      </w:p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30">
    <w:nsid w:val="6E115E67"/>
    <w:multiLevelType w:val="hybridMultilevel"/>
    <w:tmpl w:val="DCC0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77074"/>
    <w:multiLevelType w:val="multilevel"/>
    <w:tmpl w:val="C7DCBB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E50035"/>
    <w:multiLevelType w:val="multilevel"/>
    <w:tmpl w:val="B4860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8F2F03"/>
    <w:multiLevelType w:val="hybridMultilevel"/>
    <w:tmpl w:val="608EC48A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2CC5CBA"/>
    <w:multiLevelType w:val="multilevel"/>
    <w:tmpl w:val="323A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E8463A"/>
    <w:multiLevelType w:val="hybridMultilevel"/>
    <w:tmpl w:val="BE789964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6">
    <w:nsid w:val="7B3B4C08"/>
    <w:multiLevelType w:val="hybridMultilevel"/>
    <w:tmpl w:val="0BC6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3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18"/>
  </w:num>
  <w:num w:numId="10">
    <w:abstractNumId w:val="9"/>
  </w:num>
  <w:num w:numId="11">
    <w:abstractNumId w:val="14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1"/>
  </w:num>
  <w:num w:numId="25">
    <w:abstractNumId w:val="13"/>
  </w:num>
  <w:num w:numId="26">
    <w:abstractNumId w:val="27"/>
  </w:num>
  <w:num w:numId="27">
    <w:abstractNumId w:val="20"/>
  </w:num>
  <w:num w:numId="28">
    <w:abstractNumId w:val="1"/>
  </w:num>
  <w:num w:numId="29">
    <w:abstractNumId w:val="32"/>
  </w:num>
  <w:num w:numId="30">
    <w:abstractNumId w:val="34"/>
  </w:num>
  <w:num w:numId="31">
    <w:abstractNumId w:val="24"/>
  </w:num>
  <w:num w:numId="32">
    <w:abstractNumId w:val="31"/>
  </w:num>
  <w:num w:numId="33">
    <w:abstractNumId w:val="15"/>
  </w:num>
  <w:num w:numId="34">
    <w:abstractNumId w:val="5"/>
  </w:num>
  <w:num w:numId="35">
    <w:abstractNumId w:val="28"/>
  </w:num>
  <w:num w:numId="36">
    <w:abstractNumId w:val="7"/>
  </w:num>
  <w:num w:numId="37">
    <w:abstractNumId w:val="2"/>
  </w:num>
  <w:num w:numId="38">
    <w:abstractNumId w:val="17"/>
  </w:num>
  <w:num w:numId="39">
    <w:abstractNumId w:val="29"/>
  </w:num>
  <w:num w:numId="40">
    <w:abstractNumId w:val="3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C91"/>
    <w:rsid w:val="00002BA1"/>
    <w:rsid w:val="00047F37"/>
    <w:rsid w:val="00056D2C"/>
    <w:rsid w:val="00073143"/>
    <w:rsid w:val="00082584"/>
    <w:rsid w:val="000A43A7"/>
    <w:rsid w:val="000C3C91"/>
    <w:rsid w:val="000F6ABE"/>
    <w:rsid w:val="001147A4"/>
    <w:rsid w:val="00190A27"/>
    <w:rsid w:val="001E5813"/>
    <w:rsid w:val="00247254"/>
    <w:rsid w:val="002C2F39"/>
    <w:rsid w:val="00332D79"/>
    <w:rsid w:val="003717B0"/>
    <w:rsid w:val="003F4192"/>
    <w:rsid w:val="00401C48"/>
    <w:rsid w:val="00415E1C"/>
    <w:rsid w:val="004351A1"/>
    <w:rsid w:val="004C661B"/>
    <w:rsid w:val="005128D3"/>
    <w:rsid w:val="0076622E"/>
    <w:rsid w:val="007C09D3"/>
    <w:rsid w:val="007D4782"/>
    <w:rsid w:val="00946170"/>
    <w:rsid w:val="0096705D"/>
    <w:rsid w:val="00981EEA"/>
    <w:rsid w:val="009B0A52"/>
    <w:rsid w:val="00A44DF9"/>
    <w:rsid w:val="00AF0344"/>
    <w:rsid w:val="00B61B04"/>
    <w:rsid w:val="00B91904"/>
    <w:rsid w:val="00BB0C50"/>
    <w:rsid w:val="00BC4449"/>
    <w:rsid w:val="00BE006D"/>
    <w:rsid w:val="00C71FEA"/>
    <w:rsid w:val="00D04A3A"/>
    <w:rsid w:val="00D1301F"/>
    <w:rsid w:val="00D16AE8"/>
    <w:rsid w:val="00D3098E"/>
    <w:rsid w:val="00D75FF4"/>
    <w:rsid w:val="00DF7A8A"/>
    <w:rsid w:val="00E10363"/>
    <w:rsid w:val="00EC2F9D"/>
    <w:rsid w:val="00F316DC"/>
    <w:rsid w:val="00F4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F4"/>
    <w:pPr>
      <w:spacing w:after="0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7"/>
    <w:rsid w:val="00D75FF4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75FF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4"/>
    <w:rsid w:val="00D75FF4"/>
    <w:pPr>
      <w:widowControl w:val="0"/>
      <w:shd w:val="clear" w:color="auto" w:fill="FFFFFF"/>
      <w:spacing w:after="0" w:line="276" w:lineRule="exact"/>
      <w:ind w:hanging="380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2">
    <w:name w:val="Основной текст (2)_"/>
    <w:basedOn w:val="a0"/>
    <w:link w:val="20"/>
    <w:rsid w:val="00D75FF4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F4"/>
    <w:pPr>
      <w:widowControl w:val="0"/>
      <w:shd w:val="clear" w:color="auto" w:fill="FFFFFF"/>
      <w:spacing w:before="180" w:after="300" w:line="0" w:lineRule="atLeast"/>
      <w:jc w:val="center"/>
    </w:pPr>
    <w:rPr>
      <w:rFonts w:asciiTheme="minorHAnsi" w:eastAsia="Times New Roman" w:hAnsiTheme="minorHAnsi" w:cstheme="minorBidi"/>
      <w:b/>
      <w:bCs/>
      <w:spacing w:val="1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D75FF4"/>
    <w:rPr>
      <w:rFonts w:eastAsia="Times New Roman"/>
      <w:b/>
      <w:bCs/>
      <w:spacing w:val="20"/>
      <w:shd w:val="clear" w:color="auto" w:fill="FFFFFF"/>
    </w:rPr>
  </w:style>
  <w:style w:type="character" w:customStyle="1" w:styleId="10">
    <w:name w:val="Заголовок №1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7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D75F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rsid w:val="00D75FF4"/>
    <w:pPr>
      <w:widowControl w:val="0"/>
      <w:shd w:val="clear" w:color="auto" w:fill="FFFFFF"/>
      <w:spacing w:after="0" w:line="276" w:lineRule="exact"/>
      <w:jc w:val="both"/>
    </w:pPr>
    <w:rPr>
      <w:rFonts w:eastAsia="Times New Roman"/>
      <w:color w:val="000000"/>
      <w:lang w:eastAsia="ru-RU"/>
    </w:rPr>
  </w:style>
  <w:style w:type="paragraph" w:customStyle="1" w:styleId="22">
    <w:name w:val="Подпись к таблице (2)"/>
    <w:basedOn w:val="a"/>
    <w:link w:val="21"/>
    <w:rsid w:val="00D75FF4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b/>
      <w:bCs/>
      <w:spacing w:val="20"/>
      <w:sz w:val="22"/>
      <w:szCs w:val="22"/>
    </w:rPr>
  </w:style>
  <w:style w:type="paragraph" w:customStyle="1" w:styleId="25">
    <w:name w:val="Заголовок №2"/>
    <w:basedOn w:val="a"/>
    <w:link w:val="24"/>
    <w:rsid w:val="00D75FF4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115pt">
    <w:name w:val="Основной текст + 11;5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2C2F39"/>
    <w:rPr>
      <w:sz w:val="20"/>
      <w:szCs w:val="20"/>
    </w:rPr>
  </w:style>
  <w:style w:type="paragraph" w:styleId="a6">
    <w:name w:val="Body Text Indent"/>
    <w:basedOn w:val="a"/>
    <w:link w:val="a7"/>
    <w:rsid w:val="00401C48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1C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1C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rsid w:val="00401C4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aliases w:val="основа"/>
    <w:uiPriority w:val="1"/>
    <w:qFormat/>
    <w:rsid w:val="00401C4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01C48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b">
    <w:name w:val="Подпись к таблице_"/>
    <w:basedOn w:val="a0"/>
    <w:link w:val="ac"/>
    <w:rsid w:val="00401C48"/>
    <w:rPr>
      <w:rFonts w:eastAsia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01C48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0A2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F4"/>
    <w:pPr>
      <w:spacing w:after="0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7"/>
    <w:rsid w:val="00D75FF4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75FF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4"/>
    <w:rsid w:val="00D75FF4"/>
    <w:pPr>
      <w:widowControl w:val="0"/>
      <w:shd w:val="clear" w:color="auto" w:fill="FFFFFF"/>
      <w:spacing w:after="0" w:line="276" w:lineRule="exact"/>
      <w:ind w:hanging="380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2">
    <w:name w:val="Основной текст (2)_"/>
    <w:basedOn w:val="a0"/>
    <w:link w:val="20"/>
    <w:rsid w:val="00D75FF4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F4"/>
    <w:pPr>
      <w:widowControl w:val="0"/>
      <w:shd w:val="clear" w:color="auto" w:fill="FFFFFF"/>
      <w:spacing w:before="180" w:after="300" w:line="0" w:lineRule="atLeast"/>
      <w:jc w:val="center"/>
    </w:pPr>
    <w:rPr>
      <w:rFonts w:asciiTheme="minorHAnsi" w:eastAsia="Times New Roman" w:hAnsiTheme="minorHAnsi" w:cstheme="minorBidi"/>
      <w:b/>
      <w:bCs/>
      <w:spacing w:val="1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D75FF4"/>
    <w:rPr>
      <w:rFonts w:eastAsia="Times New Roman"/>
      <w:b/>
      <w:bCs/>
      <w:spacing w:val="20"/>
      <w:shd w:val="clear" w:color="auto" w:fill="FFFFFF"/>
    </w:rPr>
  </w:style>
  <w:style w:type="character" w:customStyle="1" w:styleId="10">
    <w:name w:val="Заголовок №1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7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D75F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rsid w:val="00D75FF4"/>
    <w:pPr>
      <w:widowControl w:val="0"/>
      <w:shd w:val="clear" w:color="auto" w:fill="FFFFFF"/>
      <w:spacing w:after="0" w:line="276" w:lineRule="exact"/>
      <w:jc w:val="both"/>
    </w:pPr>
    <w:rPr>
      <w:rFonts w:eastAsia="Times New Roman"/>
      <w:color w:val="000000"/>
      <w:lang w:eastAsia="ru-RU"/>
    </w:rPr>
  </w:style>
  <w:style w:type="paragraph" w:customStyle="1" w:styleId="22">
    <w:name w:val="Подпись к таблице (2)"/>
    <w:basedOn w:val="a"/>
    <w:link w:val="21"/>
    <w:rsid w:val="00D75FF4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b/>
      <w:bCs/>
      <w:spacing w:val="20"/>
      <w:sz w:val="22"/>
      <w:szCs w:val="22"/>
    </w:rPr>
  </w:style>
  <w:style w:type="paragraph" w:customStyle="1" w:styleId="25">
    <w:name w:val="Заголовок №2"/>
    <w:basedOn w:val="a"/>
    <w:link w:val="24"/>
    <w:rsid w:val="00D75FF4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115pt">
    <w:name w:val="Основной текст + 11;5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2C2F39"/>
    <w:rPr>
      <w:sz w:val="20"/>
      <w:szCs w:val="20"/>
    </w:rPr>
  </w:style>
  <w:style w:type="paragraph" w:styleId="a6">
    <w:name w:val="Body Text Indent"/>
    <w:basedOn w:val="a"/>
    <w:link w:val="a7"/>
    <w:rsid w:val="00401C48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1C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1C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rsid w:val="00401C4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aliases w:val="основа"/>
    <w:uiPriority w:val="1"/>
    <w:qFormat/>
    <w:rsid w:val="00401C4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01C48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b">
    <w:name w:val="Подпись к таблице_"/>
    <w:basedOn w:val="a0"/>
    <w:link w:val="ac"/>
    <w:rsid w:val="00401C48"/>
    <w:rPr>
      <w:rFonts w:eastAsia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01C48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C5B0-2447-4480-BAAD-177F8F62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89 Лицей</cp:lastModifiedBy>
  <cp:revision>10</cp:revision>
  <dcterms:created xsi:type="dcterms:W3CDTF">2019-02-04T05:26:00Z</dcterms:created>
  <dcterms:modified xsi:type="dcterms:W3CDTF">2021-01-23T04:12:00Z</dcterms:modified>
</cp:coreProperties>
</file>