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EF" w:rsidRDefault="003271EF" w:rsidP="00FA63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EF" w:rsidRDefault="00F27B34" w:rsidP="00FA63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0" cy="9553575"/>
            <wp:effectExtent l="0" t="0" r="0" b="0"/>
            <wp:docPr id="1" name="Рисунок 1" descr="C:\Users\licey\Desktop\титульники 5-9\Сканы титульников ФГОС ООО\Сканы титульников ФГОС ООО\Растительный мир Кузба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Растительный мир Кузбасс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115" cy="955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EF" w:rsidRDefault="003271EF" w:rsidP="00FA63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30A" w:rsidRDefault="001A24E7" w:rsidP="001A24E7">
      <w:pPr>
        <w:pStyle w:val="2"/>
        <w:numPr>
          <w:ilvl w:val="0"/>
          <w:numId w:val="11"/>
        </w:numPr>
        <w:spacing w:before="0" w:beforeAutospacing="0" w:after="0" w:afterAutospacing="0"/>
        <w:ind w:left="0" w:firstLine="709"/>
        <w:jc w:val="center"/>
        <w:rPr>
          <w:sz w:val="24"/>
          <w:szCs w:val="24"/>
        </w:rPr>
      </w:pPr>
      <w:r w:rsidRPr="008350B8">
        <w:rPr>
          <w:sz w:val="24"/>
          <w:szCs w:val="24"/>
        </w:rPr>
        <w:t xml:space="preserve">Планируемые результаты освоения </w:t>
      </w:r>
      <w:r>
        <w:rPr>
          <w:sz w:val="24"/>
          <w:szCs w:val="24"/>
        </w:rPr>
        <w:t xml:space="preserve"> учебного </w:t>
      </w:r>
      <w:r w:rsidRPr="008350B8">
        <w:rPr>
          <w:sz w:val="24"/>
          <w:szCs w:val="24"/>
        </w:rPr>
        <w:t>курса</w:t>
      </w:r>
    </w:p>
    <w:p w:rsidR="001A24E7" w:rsidRDefault="001A24E7" w:rsidP="001A24E7">
      <w:pPr>
        <w:pStyle w:val="2"/>
        <w:numPr>
          <w:ilvl w:val="0"/>
          <w:numId w:val="11"/>
        </w:numPr>
        <w:spacing w:before="0" w:beforeAutospacing="0" w:after="0" w:afterAutospacing="0"/>
        <w:ind w:left="0" w:firstLine="709"/>
        <w:jc w:val="center"/>
        <w:rPr>
          <w:sz w:val="24"/>
          <w:szCs w:val="24"/>
        </w:rPr>
      </w:pPr>
      <w:r w:rsidRPr="008350B8">
        <w:rPr>
          <w:sz w:val="24"/>
          <w:szCs w:val="24"/>
        </w:rPr>
        <w:t xml:space="preserve"> </w:t>
      </w:r>
      <w:r w:rsidR="0095230A">
        <w:rPr>
          <w:sz w:val="24"/>
          <w:szCs w:val="24"/>
        </w:rPr>
        <w:t>«Растительный мир Кузбасса»</w:t>
      </w:r>
    </w:p>
    <w:p w:rsidR="003271EF" w:rsidRDefault="003271EF" w:rsidP="00FA63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DF0" w:rsidRDefault="00471680" w:rsidP="00914DF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C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Рабочая программа по </w:t>
      </w:r>
      <w:r w:rsidR="00F27B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учебному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курсу «Растительный мир Кузбасса»</w:t>
      </w:r>
      <w:r w:rsidRPr="007B6C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разработана </w:t>
      </w:r>
      <w:r w:rsidR="00914D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обучающихся 6 классов </w:t>
      </w:r>
      <w:r w:rsidR="00914DF0" w:rsidRPr="007B6C87">
        <w:rPr>
          <w:rFonts w:ascii="Times New Roman" w:hAnsi="Times New Roman" w:cs="Times New Roman"/>
          <w:b/>
          <w:sz w:val="24"/>
          <w:szCs w:val="24"/>
          <w:lang w:eastAsia="ru-RU"/>
        </w:rPr>
        <w:t>на основе</w:t>
      </w:r>
      <w:r w:rsidR="002970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4DF0" w:rsidRPr="00D811F4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 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основного общего образования</w:t>
      </w:r>
      <w:r w:rsidR="00914DF0">
        <w:rPr>
          <w:rFonts w:ascii="Times New Roman" w:hAnsi="Times New Roman" w:cs="Times New Roman"/>
          <w:sz w:val="24"/>
          <w:szCs w:val="24"/>
        </w:rPr>
        <w:t>.</w:t>
      </w:r>
    </w:p>
    <w:p w:rsidR="00471680" w:rsidRPr="00471680" w:rsidRDefault="00471680" w:rsidP="00471680">
      <w:pPr>
        <w:suppressAutoHyphens w:val="0"/>
        <w:spacing w:line="360" w:lineRule="auto"/>
        <w:ind w:firstLine="708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b/>
          <w:lang w:eastAsia="ru-RU"/>
        </w:rPr>
        <w:t>Содержание программы</w:t>
      </w:r>
      <w:r w:rsidRPr="00471680">
        <w:rPr>
          <w:rFonts w:eastAsiaTheme="minorHAnsi"/>
          <w:lang w:eastAsia="ru-RU"/>
        </w:rPr>
        <w:t xml:space="preserve"> </w:t>
      </w:r>
      <w:r w:rsidR="0095230A">
        <w:rPr>
          <w:rFonts w:eastAsiaTheme="minorHAnsi"/>
          <w:lang w:eastAsia="ru-RU"/>
        </w:rPr>
        <w:t xml:space="preserve">учебного </w:t>
      </w:r>
      <w:r w:rsidRPr="00471680">
        <w:rPr>
          <w:rFonts w:eastAsiaTheme="minorHAnsi"/>
          <w:lang w:eastAsia="ru-RU"/>
        </w:rPr>
        <w:t xml:space="preserve">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</w:p>
    <w:p w:rsidR="00471680" w:rsidRPr="00471680" w:rsidRDefault="00471680" w:rsidP="00471680">
      <w:pPr>
        <w:suppressAutoHyphens w:val="0"/>
        <w:spacing w:line="360" w:lineRule="auto"/>
        <w:ind w:firstLine="708"/>
        <w:jc w:val="both"/>
        <w:rPr>
          <w:rFonts w:eastAsiaTheme="minorHAnsi"/>
          <w:lang w:eastAsia="ru-RU"/>
        </w:rPr>
      </w:pPr>
      <w:proofErr w:type="gramStart"/>
      <w:r w:rsidRPr="00471680">
        <w:rPr>
          <w:rFonts w:eastAsiaTheme="minorHAnsi"/>
          <w:lang w:eastAsia="ru-RU"/>
        </w:rPr>
        <w:t>Обучающиеся включаются в проектную и исследовательскую деятельность, основу которой составляют такие учебные действия, как: умение видеть проблемы, ставить вопросы, классифицировать, наблюдать, делать выводы, объяснять, доказывать, защищать свои идеи, давать определения понятий, структурировать материал и др. Обучающиеся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</w:t>
      </w:r>
      <w:proofErr w:type="gramEnd"/>
      <w:r w:rsidRPr="00471680">
        <w:rPr>
          <w:rFonts w:eastAsiaTheme="minorHAnsi"/>
          <w:lang w:eastAsia="ru-RU"/>
        </w:rPr>
        <w:t xml:space="preserve"> группе, представлять и сообщать информацию в устной и письменной форме, вступать в диалог и т.д.</w:t>
      </w:r>
    </w:p>
    <w:p w:rsidR="00471680" w:rsidRPr="00471680" w:rsidRDefault="00471680" w:rsidP="00471680">
      <w:pPr>
        <w:suppressAutoHyphens w:val="0"/>
        <w:spacing w:line="360" w:lineRule="auto"/>
        <w:ind w:firstLine="708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b/>
          <w:lang w:eastAsia="ru-RU"/>
        </w:rPr>
        <w:t xml:space="preserve">Рабочая программа </w:t>
      </w:r>
      <w:r w:rsidR="0095230A">
        <w:rPr>
          <w:rFonts w:eastAsiaTheme="minorHAnsi"/>
          <w:b/>
          <w:lang w:eastAsia="ru-RU"/>
        </w:rPr>
        <w:t xml:space="preserve">учебного </w:t>
      </w:r>
      <w:r w:rsidRPr="00471680">
        <w:rPr>
          <w:rFonts w:eastAsiaTheme="minorHAnsi"/>
          <w:b/>
          <w:lang w:eastAsia="ru-RU"/>
        </w:rPr>
        <w:t xml:space="preserve">курса имеет цель: </w:t>
      </w:r>
      <w:r w:rsidRPr="00471680">
        <w:rPr>
          <w:rFonts w:eastAsiaTheme="minorHAnsi"/>
          <w:lang w:eastAsia="ru-RU"/>
        </w:rPr>
        <w:t xml:space="preserve">формирование и расширение у обучающихся представлений о </w:t>
      </w:r>
      <w:r>
        <w:rPr>
          <w:rFonts w:eastAsiaTheme="minorHAnsi"/>
          <w:lang w:eastAsia="ru-RU"/>
        </w:rPr>
        <w:t>растительном</w:t>
      </w:r>
      <w:r w:rsidRPr="00471680">
        <w:rPr>
          <w:rFonts w:eastAsiaTheme="minorHAnsi"/>
          <w:lang w:eastAsia="ru-RU"/>
        </w:rPr>
        <w:t xml:space="preserve"> мире Кузбасса, его охране, </w:t>
      </w:r>
      <w:r w:rsidRPr="00471680">
        <w:t>осознанного отношения к объектам природы, находящимся рядом (формирование экологической культуры).</w:t>
      </w:r>
    </w:p>
    <w:p w:rsidR="00471680" w:rsidRPr="00471680" w:rsidRDefault="00471680" w:rsidP="00471680">
      <w:pPr>
        <w:suppressAutoHyphens w:val="0"/>
        <w:spacing w:line="360" w:lineRule="auto"/>
        <w:ind w:firstLine="708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 xml:space="preserve">В ходе ее достижения решаются следующие </w:t>
      </w:r>
      <w:r w:rsidRPr="00471680">
        <w:rPr>
          <w:rFonts w:eastAsiaTheme="minorHAnsi"/>
          <w:b/>
          <w:lang w:eastAsia="ru-RU"/>
        </w:rPr>
        <w:t>задачи:</w:t>
      </w:r>
    </w:p>
    <w:p w:rsidR="00471680" w:rsidRPr="00471680" w:rsidRDefault="00471680" w:rsidP="00471680">
      <w:pPr>
        <w:shd w:val="clear" w:color="auto" w:fill="FFFFFF"/>
        <w:spacing w:line="360" w:lineRule="auto"/>
        <w:jc w:val="both"/>
        <w:rPr>
          <w:color w:val="000000"/>
        </w:rPr>
      </w:pPr>
      <w:r w:rsidRPr="00471680">
        <w:rPr>
          <w:rFonts w:eastAsia="@Arial Unicode MS"/>
        </w:rPr>
        <w:t xml:space="preserve">-  </w:t>
      </w:r>
      <w:r w:rsidRPr="00471680">
        <w:rPr>
          <w:color w:val="000000"/>
        </w:rPr>
        <w:t xml:space="preserve">расширять у </w:t>
      </w:r>
      <w:proofErr w:type="gramStart"/>
      <w:r w:rsidRPr="00471680">
        <w:rPr>
          <w:color w:val="000000"/>
        </w:rPr>
        <w:t>обучающихся</w:t>
      </w:r>
      <w:proofErr w:type="gramEnd"/>
      <w:r w:rsidRPr="00471680">
        <w:rPr>
          <w:color w:val="000000"/>
        </w:rPr>
        <w:t xml:space="preserve"> представления о </w:t>
      </w:r>
      <w:r>
        <w:rPr>
          <w:color w:val="000000"/>
        </w:rPr>
        <w:t>растительном</w:t>
      </w:r>
      <w:r w:rsidRPr="00471680">
        <w:rPr>
          <w:color w:val="000000"/>
        </w:rPr>
        <w:t xml:space="preserve"> мире Кузбасса.</w:t>
      </w:r>
    </w:p>
    <w:p w:rsidR="00471680" w:rsidRPr="00471680" w:rsidRDefault="00471680" w:rsidP="00471680">
      <w:pPr>
        <w:shd w:val="clear" w:color="auto" w:fill="FFFFFF"/>
        <w:spacing w:line="360" w:lineRule="auto"/>
        <w:jc w:val="both"/>
        <w:rPr>
          <w:rFonts w:eastAsia="@Arial Unicode MS"/>
        </w:rPr>
      </w:pPr>
      <w:r w:rsidRPr="00471680">
        <w:t xml:space="preserve">- </w:t>
      </w:r>
      <w:r w:rsidRPr="00471680">
        <w:rPr>
          <w:rFonts w:eastAsia="@Arial Unicode MS"/>
        </w:rPr>
        <w:t xml:space="preserve">формировать у </w:t>
      </w:r>
      <w:proofErr w:type="gramStart"/>
      <w:r w:rsidRPr="00471680">
        <w:rPr>
          <w:rFonts w:eastAsia="@Arial Unicode MS"/>
        </w:rPr>
        <w:t>обучающихся</w:t>
      </w:r>
      <w:proofErr w:type="gramEnd"/>
      <w:r w:rsidRPr="00471680">
        <w:rPr>
          <w:rFonts w:eastAsia="@Arial Unicode MS"/>
        </w:rPr>
        <w:t xml:space="preserve"> понимание активной созидательной роли человека в природе. </w:t>
      </w:r>
    </w:p>
    <w:p w:rsidR="00471680" w:rsidRPr="00471680" w:rsidRDefault="00471680" w:rsidP="00471680">
      <w:pPr>
        <w:shd w:val="clear" w:color="auto" w:fill="FFFFFF"/>
        <w:spacing w:line="360" w:lineRule="auto"/>
        <w:jc w:val="both"/>
        <w:rPr>
          <w:rFonts w:eastAsia="@Arial Unicode MS"/>
        </w:rPr>
      </w:pPr>
      <w:r w:rsidRPr="00471680">
        <w:rPr>
          <w:rFonts w:eastAsia="@Arial Unicode MS"/>
        </w:rPr>
        <w:t xml:space="preserve">- развивать у </w:t>
      </w:r>
      <w:proofErr w:type="gramStart"/>
      <w:r w:rsidRPr="00471680">
        <w:rPr>
          <w:rFonts w:eastAsia="@Arial Unicode MS"/>
        </w:rPr>
        <w:t>обучающихся</w:t>
      </w:r>
      <w:proofErr w:type="gramEnd"/>
      <w:r w:rsidRPr="00471680">
        <w:rPr>
          <w:rFonts w:eastAsia="@Arial Unicode MS"/>
        </w:rPr>
        <w:t xml:space="preserve"> интерес к природе родного края, природным явлениям. </w:t>
      </w:r>
    </w:p>
    <w:p w:rsidR="00471680" w:rsidRPr="00471680" w:rsidRDefault="00471680" w:rsidP="00471680">
      <w:pPr>
        <w:shd w:val="clear" w:color="auto" w:fill="FFFFFF"/>
        <w:spacing w:line="360" w:lineRule="auto"/>
        <w:jc w:val="both"/>
      </w:pPr>
      <w:r w:rsidRPr="00471680">
        <w:rPr>
          <w:b/>
          <w:sz w:val="28"/>
          <w:szCs w:val="28"/>
        </w:rPr>
        <w:t xml:space="preserve">- </w:t>
      </w:r>
      <w:r w:rsidRPr="00471680">
        <w:t xml:space="preserve">воспитывать у </w:t>
      </w:r>
      <w:proofErr w:type="gramStart"/>
      <w:r w:rsidRPr="00471680">
        <w:t>обучающихся</w:t>
      </w:r>
      <w:proofErr w:type="gramEnd"/>
      <w:r w:rsidRPr="00471680">
        <w:t xml:space="preserve"> бережное отношение к живой природе. </w:t>
      </w:r>
    </w:p>
    <w:p w:rsidR="00471680" w:rsidRPr="00471680" w:rsidRDefault="00471680" w:rsidP="00471680">
      <w:pPr>
        <w:suppressAutoHyphens w:val="0"/>
        <w:spacing w:after="200" w:line="276" w:lineRule="auto"/>
        <w:ind w:firstLine="708"/>
        <w:jc w:val="both"/>
        <w:rPr>
          <w:b/>
          <w:lang w:eastAsia="ru-RU"/>
        </w:rPr>
      </w:pPr>
      <w:r w:rsidRPr="00471680">
        <w:rPr>
          <w:b/>
          <w:lang w:eastAsia="ru-RU"/>
        </w:rPr>
        <w:t xml:space="preserve">Рабочая программа </w:t>
      </w:r>
      <w:r w:rsidR="0095230A">
        <w:rPr>
          <w:b/>
          <w:lang w:eastAsia="ru-RU"/>
        </w:rPr>
        <w:t xml:space="preserve">учебного </w:t>
      </w:r>
      <w:r w:rsidRPr="00471680">
        <w:rPr>
          <w:b/>
          <w:lang w:eastAsia="ru-RU"/>
        </w:rPr>
        <w:t xml:space="preserve">курса </w:t>
      </w:r>
      <w:r w:rsidRPr="00471680">
        <w:rPr>
          <w:lang w:eastAsia="ru-RU"/>
        </w:rPr>
        <w:t xml:space="preserve">ориентирована на достижение следующих </w:t>
      </w:r>
      <w:r w:rsidRPr="00471680">
        <w:rPr>
          <w:b/>
          <w:lang w:eastAsia="ru-RU"/>
        </w:rPr>
        <w:t xml:space="preserve">личностных, </w:t>
      </w:r>
      <w:proofErr w:type="spellStart"/>
      <w:r w:rsidRPr="00471680">
        <w:rPr>
          <w:b/>
          <w:lang w:eastAsia="ru-RU"/>
        </w:rPr>
        <w:t>метапредметных</w:t>
      </w:r>
      <w:proofErr w:type="spellEnd"/>
      <w:r w:rsidRPr="00471680">
        <w:rPr>
          <w:b/>
          <w:lang w:eastAsia="ru-RU"/>
        </w:rPr>
        <w:t xml:space="preserve"> и предметных результатов освоения биологии: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asciiTheme="minorHAnsi" w:eastAsiaTheme="minorHAnsi" w:hAnsiTheme="minorHAnsi" w:cstheme="minorBidi"/>
          <w:sz w:val="22"/>
          <w:szCs w:val="22"/>
          <w:lang w:eastAsia="ru-RU"/>
        </w:rPr>
        <w:t xml:space="preserve">- </w:t>
      </w:r>
      <w:r w:rsidRPr="00471680">
        <w:rPr>
          <w:rFonts w:eastAsiaTheme="minorHAnsi"/>
          <w:i/>
          <w:lang w:eastAsia="ru-RU"/>
        </w:rPr>
        <w:t>личностных результатов</w:t>
      </w:r>
      <w:r w:rsidRPr="00471680">
        <w:rPr>
          <w:rFonts w:eastAsiaTheme="minorHAnsi"/>
          <w:lang w:eastAsia="ru-RU"/>
        </w:rPr>
        <w:t xml:space="preserve">: знание основных принципов и правил отношения к живой природе и </w:t>
      </w:r>
      <w:proofErr w:type="spellStart"/>
      <w:r w:rsidRPr="00471680">
        <w:rPr>
          <w:rFonts w:eastAsiaTheme="minorHAnsi"/>
          <w:lang w:eastAsia="ru-RU"/>
        </w:rPr>
        <w:t>сформированность</w:t>
      </w:r>
      <w:proofErr w:type="spellEnd"/>
      <w:r w:rsidRPr="00471680">
        <w:rPr>
          <w:rFonts w:eastAsiaTheme="minorHAnsi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</w:t>
      </w:r>
      <w:proofErr w:type="spellStart"/>
      <w:r w:rsidRPr="00471680">
        <w:rPr>
          <w:rFonts w:eastAsiaTheme="minorHAnsi"/>
          <w:i/>
          <w:lang w:eastAsia="ru-RU"/>
        </w:rPr>
        <w:t>метапредметных</w:t>
      </w:r>
      <w:proofErr w:type="spellEnd"/>
      <w:r w:rsidRPr="00471680">
        <w:rPr>
          <w:rFonts w:eastAsiaTheme="minorHAnsi"/>
          <w:i/>
          <w:lang w:eastAsia="ru-RU"/>
        </w:rPr>
        <w:t xml:space="preserve"> результатов</w:t>
      </w:r>
      <w:r w:rsidRPr="00471680">
        <w:rPr>
          <w:rFonts w:eastAsiaTheme="minorHAnsi"/>
          <w:lang w:eastAsia="ru-RU"/>
        </w:rPr>
        <w:t>: овладение составляющими исследовательской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471680">
        <w:rPr>
          <w:rFonts w:eastAsiaTheme="minorHAnsi"/>
          <w:lang w:eastAsia="ru-RU"/>
        </w:rPr>
        <w:softHyphen/>
        <w:t>лать выводы и заключения, структурировать материал, объяс</w:t>
      </w:r>
      <w:r w:rsidRPr="00471680">
        <w:rPr>
          <w:rFonts w:eastAsiaTheme="minorHAnsi"/>
          <w:lang w:eastAsia="ru-RU"/>
        </w:rPr>
        <w:softHyphen/>
        <w:t xml:space="preserve">нять, доказывать, защищать свои идеи; умение работать с </w:t>
      </w:r>
      <w:r w:rsidRPr="00471680">
        <w:rPr>
          <w:rFonts w:eastAsiaTheme="minorHAnsi"/>
          <w:lang w:eastAsia="ru-RU"/>
        </w:rPr>
        <w:lastRenderedPageBreak/>
        <w:t>разными источниками экологической  информации: находить информацию в различных источниках (тексте учебника, научно-популярной литературе, словарях и справочниках), анали</w:t>
      </w:r>
      <w:r w:rsidRPr="00471680">
        <w:rPr>
          <w:rFonts w:eastAsiaTheme="minorHAnsi"/>
          <w:lang w:eastAsia="ru-RU"/>
        </w:rPr>
        <w:softHyphen/>
        <w:t>зировать и оценивать информацию, преобразовывать инфор</w:t>
      </w:r>
      <w:r w:rsidRPr="00471680">
        <w:rPr>
          <w:rFonts w:eastAsiaTheme="minorHAnsi"/>
          <w:lang w:eastAsia="ru-RU"/>
        </w:rPr>
        <w:softHyphen/>
        <w:t>мацию из одной формы в другую;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способность выбирать целевые и смысловые установки в своих действиях и поступках по отношению к живой при</w:t>
      </w:r>
      <w:r w:rsidRPr="00471680">
        <w:rPr>
          <w:rFonts w:eastAsiaTheme="minorHAnsi"/>
          <w:lang w:eastAsia="ru-RU"/>
        </w:rPr>
        <w:softHyphen/>
        <w:t>роде;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i/>
          <w:lang w:eastAsia="ru-RU"/>
        </w:rPr>
      </w:pPr>
      <w:r w:rsidRPr="00471680">
        <w:rPr>
          <w:rFonts w:eastAsiaTheme="minorHAnsi"/>
          <w:i/>
          <w:lang w:eastAsia="ru-RU"/>
        </w:rPr>
        <w:t xml:space="preserve">- предметных результатов: 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u w:val="single"/>
          <w:lang w:eastAsia="ru-RU"/>
        </w:rPr>
      </w:pPr>
      <w:r>
        <w:rPr>
          <w:rFonts w:eastAsiaTheme="minorHAnsi"/>
          <w:u w:val="single"/>
          <w:lang w:eastAsia="ru-RU"/>
        </w:rPr>
        <w:t>1.</w:t>
      </w:r>
      <w:r w:rsidRPr="00471680">
        <w:rPr>
          <w:rFonts w:eastAsiaTheme="minorHAnsi"/>
          <w:u w:val="single"/>
          <w:lang w:eastAsia="ru-RU"/>
        </w:rPr>
        <w:t xml:space="preserve">В познавательной (интеллектуальной) сфере: </w:t>
      </w:r>
    </w:p>
    <w:p w:rsidR="00471680" w:rsidRPr="00471680" w:rsidRDefault="00471680" w:rsidP="00471680">
      <w:pPr>
        <w:numPr>
          <w:ilvl w:val="0"/>
          <w:numId w:val="9"/>
        </w:numPr>
        <w:suppressAutoHyphens w:val="0"/>
        <w:spacing w:after="200"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выделение существенных признаков биологических объ</w:t>
      </w:r>
      <w:r w:rsidRPr="00471680">
        <w:rPr>
          <w:rFonts w:eastAsiaTheme="minorHAnsi"/>
          <w:lang w:eastAsia="ru-RU"/>
        </w:rPr>
        <w:softHyphen/>
        <w:t xml:space="preserve">ектов, отличительных признаков </w:t>
      </w:r>
      <w:r>
        <w:rPr>
          <w:rFonts w:eastAsiaTheme="minorHAnsi"/>
          <w:lang w:eastAsia="ru-RU"/>
        </w:rPr>
        <w:t>растений</w:t>
      </w:r>
      <w:r w:rsidRPr="00471680">
        <w:rPr>
          <w:rFonts w:eastAsiaTheme="minorHAnsi"/>
          <w:lang w:eastAsia="ru-RU"/>
        </w:rPr>
        <w:t>;</w:t>
      </w:r>
    </w:p>
    <w:p w:rsidR="00471680" w:rsidRPr="00471680" w:rsidRDefault="00471680" w:rsidP="00471680">
      <w:pPr>
        <w:numPr>
          <w:ilvl w:val="0"/>
          <w:numId w:val="9"/>
        </w:numPr>
        <w:suppressAutoHyphens w:val="0"/>
        <w:spacing w:after="200" w:line="360" w:lineRule="auto"/>
        <w:ind w:left="33" w:firstLine="393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приведение доказательств (аргументация) зависимости здоровья человека от состо</w:t>
      </w:r>
      <w:r w:rsidRPr="00471680">
        <w:rPr>
          <w:rFonts w:eastAsiaTheme="minorHAnsi"/>
          <w:lang w:eastAsia="ru-RU"/>
        </w:rPr>
        <w:softHyphen/>
        <w:t xml:space="preserve">яния окружающей среды; необходимости ее защиты; </w:t>
      </w:r>
    </w:p>
    <w:p w:rsidR="00471680" w:rsidRPr="00471680" w:rsidRDefault="00471680" w:rsidP="00471680">
      <w:pPr>
        <w:numPr>
          <w:ilvl w:val="0"/>
          <w:numId w:val="9"/>
        </w:numPr>
        <w:suppressAutoHyphens w:val="0"/>
        <w:spacing w:after="200" w:line="360" w:lineRule="auto"/>
        <w:ind w:left="33" w:firstLine="284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 xml:space="preserve">объяснение места и роли человека в природе, необходимости рационального природопользования; </w:t>
      </w:r>
    </w:p>
    <w:p w:rsidR="00471680" w:rsidRPr="00471680" w:rsidRDefault="00471680" w:rsidP="00471680">
      <w:pPr>
        <w:numPr>
          <w:ilvl w:val="0"/>
          <w:numId w:val="9"/>
        </w:numPr>
        <w:suppressAutoHyphens w:val="0"/>
        <w:spacing w:after="200"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 xml:space="preserve"> умение делать выводы и умозаключения на основе сравнения природных объектов;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 xml:space="preserve">приспособлений </w:t>
      </w:r>
      <w:r>
        <w:rPr>
          <w:rFonts w:eastAsiaTheme="minorHAnsi"/>
          <w:lang w:eastAsia="ru-RU"/>
        </w:rPr>
        <w:t>растений</w:t>
      </w:r>
      <w:r w:rsidRPr="00471680">
        <w:rPr>
          <w:rFonts w:eastAsiaTheme="minorHAnsi"/>
          <w:lang w:eastAsia="ru-RU"/>
        </w:rPr>
        <w:t xml:space="preserve"> к среде обитания; овладение методами биологической науки: наблюдение и описание биологических объектов и процессов. 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u w:val="single"/>
          <w:lang w:eastAsia="ru-RU"/>
        </w:rPr>
      </w:pPr>
      <w:r w:rsidRPr="00471680">
        <w:rPr>
          <w:rFonts w:eastAsiaTheme="minorHAnsi"/>
          <w:u w:val="single"/>
          <w:lang w:eastAsia="ru-RU"/>
        </w:rPr>
        <w:t>2.В ценностно-ориентационной сфере:</w:t>
      </w:r>
    </w:p>
    <w:p w:rsidR="00471680" w:rsidRPr="00471680" w:rsidRDefault="00471680" w:rsidP="00471680">
      <w:pPr>
        <w:numPr>
          <w:ilvl w:val="0"/>
          <w:numId w:val="10"/>
        </w:numPr>
        <w:suppressAutoHyphens w:val="0"/>
        <w:spacing w:after="200"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знание основных правил поведения в природе;</w:t>
      </w:r>
    </w:p>
    <w:p w:rsidR="00471680" w:rsidRPr="00471680" w:rsidRDefault="00471680" w:rsidP="00471680">
      <w:pPr>
        <w:numPr>
          <w:ilvl w:val="0"/>
          <w:numId w:val="10"/>
        </w:numPr>
        <w:suppressAutoHyphens w:val="0"/>
        <w:spacing w:after="200"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анализ и оценка последствий деятельности человека в природе;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u w:val="single"/>
          <w:lang w:eastAsia="ru-RU"/>
        </w:rPr>
        <w:t>3.В эстетической сфере:</w:t>
      </w:r>
      <w:r w:rsidRPr="00471680">
        <w:rPr>
          <w:rFonts w:eastAsiaTheme="minorHAnsi"/>
          <w:lang w:eastAsia="ru-RU"/>
        </w:rPr>
        <w:t xml:space="preserve"> выявление эстетических достоинств животных как объектов живой природы.</w:t>
      </w:r>
    </w:p>
    <w:p w:rsidR="00471680" w:rsidRPr="00471680" w:rsidRDefault="00471680" w:rsidP="00471680">
      <w:pPr>
        <w:suppressAutoHyphens w:val="0"/>
        <w:spacing w:line="360" w:lineRule="auto"/>
        <w:ind w:firstLine="708"/>
        <w:jc w:val="both"/>
        <w:rPr>
          <w:rFonts w:eastAsiaTheme="minorHAnsi"/>
          <w:b/>
          <w:lang w:eastAsia="ru-RU"/>
        </w:rPr>
      </w:pPr>
      <w:r w:rsidRPr="00471680">
        <w:rPr>
          <w:rFonts w:eastAsiaTheme="minorHAnsi"/>
          <w:b/>
          <w:lang w:eastAsia="ru-RU"/>
        </w:rPr>
        <w:t xml:space="preserve">В результате изучения курса на уровне основного общего образования </w:t>
      </w:r>
      <w:proofErr w:type="gramStart"/>
      <w:r w:rsidRPr="00471680">
        <w:rPr>
          <w:rFonts w:eastAsiaTheme="minorHAnsi"/>
          <w:b/>
          <w:lang w:eastAsia="ru-RU"/>
        </w:rPr>
        <w:t>обучающийся</w:t>
      </w:r>
      <w:proofErr w:type="gramEnd"/>
      <w:r w:rsidRPr="00471680">
        <w:rPr>
          <w:rFonts w:eastAsiaTheme="minorHAnsi"/>
          <w:b/>
          <w:lang w:eastAsia="ru-RU"/>
        </w:rPr>
        <w:t xml:space="preserve"> научится: 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lang w:eastAsia="ru-RU"/>
        </w:rPr>
      </w:pPr>
      <w:r w:rsidRPr="00471680">
        <w:rPr>
          <w:lang w:eastAsia="ru-RU"/>
        </w:rPr>
        <w:t>-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человека; проводить наблюдения за животными, ставить несложные биологические проблемы и интерпретировать их решения и результаты.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lang w:eastAsia="ru-RU"/>
        </w:rPr>
      </w:pPr>
      <w:r w:rsidRPr="00471680">
        <w:rPr>
          <w:lang w:eastAsia="ru-RU"/>
        </w:rPr>
        <w:t xml:space="preserve">- овладевать системой биолого-экологических знаний, понятиями, закономерностями, имеющими важное общеобразовательное и познавательное значение. 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lang w:eastAsia="ru-RU"/>
        </w:rPr>
      </w:pPr>
      <w:r w:rsidRPr="00471680">
        <w:rPr>
          <w:lang w:eastAsia="ru-RU"/>
        </w:rPr>
        <w:t>- приобретет  навыки использования научно-популярной литературы по биологии, экологии, справочных материалов (на бумажных и электронных носителях), ресурсов Интернета при выполнении учебных задач.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b/>
          <w:lang w:eastAsia="ru-RU"/>
        </w:rPr>
      </w:pPr>
      <w:proofErr w:type="gramStart"/>
      <w:r w:rsidRPr="00471680">
        <w:rPr>
          <w:b/>
          <w:lang w:eastAsia="ru-RU"/>
        </w:rPr>
        <w:lastRenderedPageBreak/>
        <w:t>Обучающийся</w:t>
      </w:r>
      <w:proofErr w:type="gramEnd"/>
      <w:r w:rsidRPr="00471680">
        <w:rPr>
          <w:b/>
          <w:lang w:eastAsia="ru-RU"/>
        </w:rPr>
        <w:t xml:space="preserve"> получит возможность научиться: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lang w:eastAsia="ru-RU"/>
        </w:rPr>
      </w:pPr>
      <w:r w:rsidRPr="00471680">
        <w:rPr>
          <w:lang w:eastAsia="ru-RU"/>
        </w:rPr>
        <w:t xml:space="preserve">- осознанно использовать знания основных правил поведения в природе;  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lang w:eastAsia="ru-RU"/>
        </w:rPr>
      </w:pPr>
      <w:r w:rsidRPr="00471680">
        <w:rPr>
          <w:lang w:eastAsia="ru-RU"/>
        </w:rPr>
        <w:t xml:space="preserve">- выбирать целевые и смысловые установки в своих действиях и поступках по отношению к живой природе (в том числе </w:t>
      </w:r>
      <w:r>
        <w:rPr>
          <w:lang w:eastAsia="ru-RU"/>
        </w:rPr>
        <w:t>растениям</w:t>
      </w:r>
      <w:r w:rsidRPr="00471680">
        <w:rPr>
          <w:lang w:eastAsia="ru-RU"/>
        </w:rPr>
        <w:t xml:space="preserve">);  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lang w:eastAsia="ru-RU"/>
        </w:rPr>
      </w:pPr>
      <w:r w:rsidRPr="00471680">
        <w:rPr>
          <w:lang w:eastAsia="ru-RU"/>
        </w:rPr>
        <w:t>- ориентироваться в системе познавательных ценностей– воспринимать информацию биологического и экологического, а также природоохранного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lang w:eastAsia="ru-RU"/>
        </w:rPr>
      </w:pPr>
      <w:r w:rsidRPr="00471680">
        <w:rPr>
          <w:lang w:eastAsia="ru-RU"/>
        </w:rPr>
        <w:t>- создавать собственные письменные и устные сообщения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71680" w:rsidRPr="00471680" w:rsidRDefault="00471680" w:rsidP="00471680">
      <w:pPr>
        <w:suppressAutoHyphens w:val="0"/>
        <w:spacing w:line="360" w:lineRule="auto"/>
        <w:ind w:firstLine="708"/>
        <w:jc w:val="both"/>
        <w:rPr>
          <w:rFonts w:eastAsiaTheme="minorHAnsi"/>
          <w:b/>
          <w:lang w:eastAsia="ru-RU"/>
        </w:rPr>
      </w:pPr>
      <w:r w:rsidRPr="00471680">
        <w:rPr>
          <w:rFonts w:eastAsiaTheme="minorHAnsi"/>
          <w:b/>
          <w:lang w:eastAsia="ru-RU"/>
        </w:rPr>
        <w:t>Особое место при изучении курса  в соответствии с ФГОС ООО отводится формированию УУД: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b/>
          <w:u w:val="single"/>
          <w:lang w:eastAsia="ru-RU"/>
        </w:rPr>
      </w:pPr>
      <w:r w:rsidRPr="00471680">
        <w:rPr>
          <w:rFonts w:eastAsiaTheme="minorHAnsi"/>
          <w:b/>
          <w:u w:val="single"/>
          <w:lang w:eastAsia="ru-RU"/>
        </w:rPr>
        <w:t>Регулятивные УУД: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471680">
        <w:rPr>
          <w:rFonts w:eastAsiaTheme="minorHAnsi"/>
          <w:lang w:eastAsia="ru-RU"/>
        </w:rPr>
        <w:t>предложенных</w:t>
      </w:r>
      <w:proofErr w:type="gramEnd"/>
      <w:r w:rsidRPr="00471680">
        <w:rPr>
          <w:rFonts w:eastAsiaTheme="minorHAnsi"/>
          <w:lang w:eastAsia="ru-RU"/>
        </w:rPr>
        <w:t xml:space="preserve"> и искать самостоятельно  средства достижения цели;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составлять (индивидуально или в группе) план решения проблемы (выполнения проекта);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работая по плану, сверять свои действия с целью и, при необходимости, исправлять ошибки самостоятельно;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в диалоге с учителем совершенствовать самостоятельно выработанные критерии оценки;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b/>
          <w:u w:val="single"/>
          <w:lang w:eastAsia="ru-RU"/>
        </w:rPr>
      </w:pPr>
      <w:r w:rsidRPr="00471680">
        <w:rPr>
          <w:rFonts w:eastAsiaTheme="minorHAnsi"/>
          <w:b/>
          <w:u w:val="single"/>
          <w:lang w:eastAsia="ru-RU"/>
        </w:rPr>
        <w:t>Познавательные УУД: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анализировать, сравнивать, классифицировать и обобщать факты и явления. Выявлять причины и следствия простых явлений;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 xml:space="preserve">- строить </w:t>
      </w:r>
      <w:proofErr w:type="gramStart"/>
      <w:r w:rsidRPr="00471680">
        <w:rPr>
          <w:rFonts w:eastAsiaTheme="minorHAnsi"/>
          <w:lang w:eastAsia="ru-RU"/>
        </w:rPr>
        <w:t>логическое рассуждение</w:t>
      </w:r>
      <w:proofErr w:type="gramEnd"/>
      <w:r w:rsidRPr="00471680">
        <w:rPr>
          <w:rFonts w:eastAsiaTheme="minorHAnsi"/>
          <w:lang w:eastAsia="ru-RU"/>
        </w:rPr>
        <w:t>, включающее установление причинно-следственных связей;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создавать схематические модели с выделением существенных характеристик объекта;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 xml:space="preserve">- составлять тезисы, различные виды планов (простых, сложных и т.п.). 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преобразовывать информацию  из одного вида в другой (таблицу в текст и пр.);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вычитывать все уровни текстовой информации;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lastRenderedPageBreak/>
        <w:t>- уметь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 xml:space="preserve">- средством формирования </w:t>
      </w:r>
      <w:proofErr w:type="gramStart"/>
      <w:r w:rsidRPr="00471680">
        <w:rPr>
          <w:rFonts w:eastAsiaTheme="minorHAnsi"/>
          <w:lang w:eastAsia="ru-RU"/>
        </w:rPr>
        <w:t>познавательных</w:t>
      </w:r>
      <w:proofErr w:type="gramEnd"/>
      <w:r w:rsidRPr="00471680">
        <w:rPr>
          <w:rFonts w:eastAsiaTheme="minorHAnsi"/>
          <w:lang w:eastAsia="ru-RU"/>
        </w:rPr>
        <w:t xml:space="preserve"> УУД служит учебный материал, и прежде всего продуктивные задания учебника;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b/>
          <w:u w:val="single"/>
          <w:lang w:eastAsia="ru-RU"/>
        </w:rPr>
      </w:pPr>
      <w:r w:rsidRPr="00471680">
        <w:rPr>
          <w:rFonts w:eastAsiaTheme="minorHAnsi"/>
          <w:b/>
          <w:u w:val="single"/>
          <w:lang w:eastAsia="ru-RU"/>
        </w:rPr>
        <w:t>Коммуникативные УУД:</w:t>
      </w:r>
    </w:p>
    <w:p w:rsidR="00471680" w:rsidRPr="00471680" w:rsidRDefault="00471680" w:rsidP="00471680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471680">
        <w:rPr>
          <w:rFonts w:eastAsiaTheme="minorHAnsi"/>
          <w:lang w:eastAsia="ru-RU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914DF0" w:rsidRDefault="00914DF0" w:rsidP="00914D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14DF0" w:rsidRDefault="00914DF0" w:rsidP="00914D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Результаты освоения курса «Растительный мир Кузбасса»</w:t>
      </w:r>
    </w:p>
    <w:p w:rsidR="00914DF0" w:rsidRDefault="00914DF0" w:rsidP="00914DF0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1680" w:rsidRPr="000264AC" w:rsidRDefault="00471680" w:rsidP="00914DF0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1.</w:t>
      </w:r>
      <w:r w:rsidRPr="00026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Край, в котором мы живем.</w:t>
      </w:r>
      <w:r w:rsidRPr="000264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471680" w:rsidRDefault="00471680" w:rsidP="0047168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узнают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общие исторические особенности развития Кузбасса;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особенности погоды и климата,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природообразующей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составляющей;  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научатся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объяснять значени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еэкологических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человека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сохранения жи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природы;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60F64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360F64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получат возможность научиться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71680" w:rsidRDefault="00471680" w:rsidP="00471680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использовать знания в повседневной жизни;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применять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полученные знания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подготовке сообщений, докладов, презентаций;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71680" w:rsidRDefault="00471680" w:rsidP="00471680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71680" w:rsidRDefault="00471680" w:rsidP="00914DF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43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F943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Экология Кузбасса</w:t>
      </w:r>
      <w:r w:rsidRPr="00F94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узнают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экологии Кузбасса;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возможные способы позитивного влияния человека на сохранение окружающей природы;  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научатся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объяснять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использовать полученные знания в практической деятельности;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60F64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360F64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 обучения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получат возможность научиться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71680" w:rsidRPr="00F943CB" w:rsidRDefault="00471680" w:rsidP="00471680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использовать знания в повседневной жизни;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применять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полученные знания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подготовке сообщений, докладов, презентаций;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71680" w:rsidRPr="00914DF0" w:rsidRDefault="00471680" w:rsidP="00914DF0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14D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3. Заповедные места Кузбасса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60F64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обучения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узнают</w:t>
      </w:r>
      <w:r w:rsidRPr="00360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заповедные места Кузбасса, их местонахождение и биологические особенности;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животных,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обитающих на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прииродоохраняемых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территориях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многообразие, образ жизни, экологические особенности;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исчезающие, редкие и охраняемые виды животных.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Обучающиеся 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научатся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писать зоологические термины и использовать их при ответах;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раскрывать значение животных в природе и в жизни человека;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полученные знания в практической жизни;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изученных животных;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результаты обучения</w:t>
      </w:r>
      <w:r w:rsidRPr="00360F64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получат возможность научиться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индуктивный и дедуктивный подходы при изучении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категорий животных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выявлять признаки сходства и отличия в образе жизни и поведении животных;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обобщать и делать выводы по изученному материалу;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работать с дополнительными источниками информации и использовать для поиска информации возможности Интернета;</w:t>
      </w:r>
    </w:p>
    <w:p w:rsidR="00471680" w:rsidRPr="00914DF0" w:rsidRDefault="00471680" w:rsidP="00914DF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4D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4. Растительный мир Кузбасса</w:t>
      </w:r>
      <w:r w:rsidRPr="00914D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360F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Предметные результаты обучения</w:t>
      </w:r>
    </w:p>
    <w:p w:rsidR="00471680" w:rsidRPr="00360F64" w:rsidRDefault="00471680" w:rsidP="00471680">
      <w:pPr>
        <w:pStyle w:val="a4"/>
        <w:tabs>
          <w:tab w:val="left" w:pos="3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узнают</w:t>
      </w:r>
      <w:r w:rsidRPr="00360F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особенности многообразия животных, обитающих на территории Кузбасса;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закономерности размещения животных в пределах края;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научатся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71680" w:rsidRPr="00360F64" w:rsidRDefault="00471680" w:rsidP="00471680">
      <w:pPr>
        <w:pStyle w:val="a4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360F6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результаты обучения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Обучающиеся </w:t>
      </w:r>
      <w:r w:rsidR="003343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получат возможность научиться</w:t>
      </w:r>
      <w:r w:rsidRPr="00360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71680" w:rsidRPr="00ED6190" w:rsidRDefault="00471680" w:rsidP="00471680">
      <w:pPr>
        <w:pStyle w:val="a4"/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ED6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понимать взаимосвязи, сложившиеся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животными </w:t>
      </w:r>
      <w:r w:rsidRPr="00ED6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природе,  их значение;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составлять тезисы и конспект текста;</w:t>
      </w:r>
      <w:r w:rsidRPr="00360F6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осуществлять наблюдения и делать выводы;</w:t>
      </w:r>
    </w:p>
    <w:p w:rsidR="00471680" w:rsidRDefault="00471680" w:rsidP="00471680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обобщать, делать выводы из </w:t>
      </w:r>
      <w:proofErr w:type="gramStart"/>
      <w:r w:rsidRPr="00360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71680" w:rsidRDefault="00471680" w:rsidP="003271E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703" w:rsidRPr="00997703" w:rsidRDefault="001A24E7" w:rsidP="00997703">
      <w:pPr>
        <w:suppressAutoHyphens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2. </w:t>
      </w:r>
      <w:r w:rsidR="00997703" w:rsidRPr="00997703">
        <w:rPr>
          <w:rFonts w:eastAsiaTheme="minorHAnsi"/>
          <w:b/>
          <w:lang w:eastAsia="en-US"/>
        </w:rPr>
        <w:t>С</w:t>
      </w:r>
      <w:r w:rsidR="00914DF0">
        <w:rPr>
          <w:rFonts w:eastAsiaTheme="minorHAnsi"/>
          <w:b/>
          <w:lang w:eastAsia="en-US"/>
        </w:rPr>
        <w:t>одержание учебного курса</w:t>
      </w:r>
    </w:p>
    <w:p w:rsidR="00997703" w:rsidRPr="00997703" w:rsidRDefault="00997703" w:rsidP="00997703">
      <w:pPr>
        <w:suppressAutoHyphens w:val="0"/>
        <w:jc w:val="center"/>
        <w:rPr>
          <w:rFonts w:eastAsiaTheme="minorHAnsi"/>
          <w:b/>
          <w:lang w:eastAsia="en-US"/>
        </w:rPr>
      </w:pP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997703">
        <w:rPr>
          <w:rFonts w:eastAsiaTheme="minorHAnsi"/>
          <w:lang w:eastAsia="en-US"/>
        </w:rPr>
        <w:t>На изучение</w:t>
      </w:r>
      <w:r w:rsidR="0095230A">
        <w:rPr>
          <w:rFonts w:eastAsiaTheme="minorHAnsi"/>
          <w:lang w:eastAsia="en-US"/>
        </w:rPr>
        <w:t xml:space="preserve"> учебного </w:t>
      </w:r>
      <w:r w:rsidRPr="00997703">
        <w:rPr>
          <w:rFonts w:eastAsiaTheme="minorHAnsi"/>
          <w:lang w:eastAsia="en-US"/>
        </w:rPr>
        <w:t xml:space="preserve"> курса отводится </w:t>
      </w:r>
      <w:r>
        <w:rPr>
          <w:rFonts w:eastAsiaTheme="minorHAnsi"/>
          <w:lang w:eastAsia="en-US"/>
        </w:rPr>
        <w:t>17</w:t>
      </w:r>
      <w:r w:rsidRPr="00997703">
        <w:rPr>
          <w:rFonts w:eastAsiaTheme="minorHAnsi"/>
          <w:lang w:eastAsia="en-US"/>
        </w:rPr>
        <w:t xml:space="preserve"> часов (1 час/неделю).</w:t>
      </w:r>
    </w:p>
    <w:p w:rsidR="00997703" w:rsidRPr="00997703" w:rsidRDefault="00997703" w:rsidP="00997703">
      <w:pPr>
        <w:suppressAutoHyphens w:val="0"/>
        <w:spacing w:line="360" w:lineRule="auto"/>
        <w:ind w:firstLine="708"/>
        <w:jc w:val="both"/>
        <w:rPr>
          <w:rFonts w:eastAsiaTheme="minorHAnsi"/>
          <w:lang w:eastAsia="ru-RU"/>
        </w:rPr>
      </w:pPr>
      <w:r w:rsidRPr="00997703">
        <w:rPr>
          <w:rFonts w:eastAsiaTheme="minorHAnsi"/>
          <w:lang w:eastAsia="ru-RU"/>
        </w:rPr>
        <w:t>В программе предусмотрено использование разнообразных форм и методов обучения и контроля деятельности, внедрение ИКТ.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lang w:eastAsia="ru-RU"/>
        </w:rPr>
      </w:pPr>
      <w:r w:rsidRPr="00997703">
        <w:rPr>
          <w:rFonts w:eastAsiaTheme="minorHAnsi"/>
          <w:lang w:eastAsia="ru-RU"/>
        </w:rPr>
        <w:t xml:space="preserve">Такое построение программы сохраняет лучшие традиции в подаче материала в соответствии с возрастом обучающегося. Оно предполагает формирование и развитие основополагающих биологических и экологических понятий в </w:t>
      </w:r>
      <w:r>
        <w:rPr>
          <w:rFonts w:eastAsiaTheme="minorHAnsi"/>
          <w:lang w:eastAsia="ru-RU"/>
        </w:rPr>
        <w:t>6</w:t>
      </w:r>
      <w:r w:rsidRPr="00997703">
        <w:rPr>
          <w:rFonts w:eastAsiaTheme="minorHAnsi"/>
          <w:lang w:eastAsia="ru-RU"/>
        </w:rPr>
        <w:t xml:space="preserve"> классе.</w:t>
      </w:r>
    </w:p>
    <w:p w:rsidR="00997703" w:rsidRPr="00997703" w:rsidRDefault="00997703" w:rsidP="00997703">
      <w:pPr>
        <w:suppressAutoHyphens w:val="0"/>
        <w:jc w:val="both"/>
        <w:rPr>
          <w:lang w:eastAsia="en-US" w:bidi="en-US"/>
        </w:rPr>
      </w:pPr>
    </w:p>
    <w:p w:rsidR="00997703" w:rsidRPr="00997703" w:rsidRDefault="00997703" w:rsidP="00914DF0">
      <w:pPr>
        <w:suppressAutoHyphens w:val="0"/>
        <w:spacing w:line="360" w:lineRule="auto"/>
        <w:rPr>
          <w:rFonts w:eastAsiaTheme="minorHAnsi"/>
          <w:b/>
          <w:lang w:eastAsia="en-US" w:bidi="en-US"/>
        </w:rPr>
      </w:pPr>
      <w:r>
        <w:rPr>
          <w:rFonts w:eastAsiaTheme="minorHAnsi"/>
          <w:b/>
          <w:lang w:eastAsia="en-US" w:bidi="en-US"/>
        </w:rPr>
        <w:t xml:space="preserve">Раздел 1. </w:t>
      </w:r>
      <w:r w:rsidRPr="00997703">
        <w:rPr>
          <w:rFonts w:eastAsiaTheme="minorHAnsi"/>
          <w:b/>
          <w:lang w:eastAsia="en-US" w:bidi="en-US"/>
        </w:rPr>
        <w:t xml:space="preserve">Введение. Край, в котором мы живем 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lang w:eastAsia="en-US" w:bidi="en-US"/>
        </w:rPr>
      </w:pPr>
      <w:r w:rsidRPr="00997703">
        <w:rPr>
          <w:rFonts w:eastAsiaTheme="minorHAnsi"/>
          <w:lang w:eastAsia="en-US" w:bidi="en-US"/>
        </w:rPr>
        <w:t>История, погода и климат Кемеровской области.</w:t>
      </w:r>
    </w:p>
    <w:p w:rsidR="00997703" w:rsidRPr="00997703" w:rsidRDefault="00997703" w:rsidP="00997703">
      <w:pPr>
        <w:suppressAutoHyphens w:val="0"/>
        <w:spacing w:line="360" w:lineRule="auto"/>
        <w:ind w:firstLine="708"/>
        <w:jc w:val="both"/>
        <w:rPr>
          <w:rFonts w:eastAsiaTheme="minorHAnsi"/>
          <w:b/>
          <w:i/>
          <w:lang w:eastAsia="en-US" w:bidi="en-US"/>
        </w:rPr>
      </w:pPr>
      <w:r w:rsidRPr="00997703">
        <w:rPr>
          <w:rFonts w:eastAsiaTheme="minorHAnsi"/>
          <w:b/>
          <w:i/>
          <w:lang w:eastAsia="en-US" w:bidi="en-US"/>
        </w:rPr>
        <w:t>Демонстрация: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lang w:eastAsia="en-US" w:bidi="en-US"/>
        </w:rPr>
      </w:pPr>
      <w:r w:rsidRPr="00997703">
        <w:rPr>
          <w:rFonts w:eastAsiaTheme="minorHAnsi"/>
          <w:lang w:eastAsia="en-US" w:bidi="en-US"/>
        </w:rPr>
        <w:lastRenderedPageBreak/>
        <w:t>Презентации, фотографии</w:t>
      </w:r>
    </w:p>
    <w:p w:rsidR="00914DF0" w:rsidRDefault="00914DF0" w:rsidP="00997703">
      <w:pPr>
        <w:suppressAutoHyphens w:val="0"/>
        <w:spacing w:line="360" w:lineRule="auto"/>
        <w:jc w:val="center"/>
        <w:rPr>
          <w:rFonts w:eastAsiaTheme="minorHAnsi"/>
          <w:b/>
          <w:lang w:eastAsia="en-US" w:bidi="en-US"/>
        </w:rPr>
      </w:pPr>
    </w:p>
    <w:p w:rsidR="00914DF0" w:rsidRDefault="00914DF0" w:rsidP="00997703">
      <w:pPr>
        <w:suppressAutoHyphens w:val="0"/>
        <w:spacing w:line="360" w:lineRule="auto"/>
        <w:jc w:val="center"/>
        <w:rPr>
          <w:rFonts w:eastAsiaTheme="minorHAnsi"/>
          <w:b/>
          <w:lang w:eastAsia="en-US" w:bidi="en-US"/>
        </w:rPr>
      </w:pPr>
    </w:p>
    <w:p w:rsidR="00997703" w:rsidRPr="00997703" w:rsidRDefault="00997703" w:rsidP="00914DF0">
      <w:pPr>
        <w:suppressAutoHyphens w:val="0"/>
        <w:spacing w:line="360" w:lineRule="auto"/>
        <w:rPr>
          <w:rFonts w:eastAsiaTheme="minorHAnsi"/>
          <w:b/>
          <w:lang w:eastAsia="en-US" w:bidi="en-US"/>
        </w:rPr>
      </w:pPr>
      <w:r w:rsidRPr="00997703">
        <w:rPr>
          <w:rFonts w:eastAsiaTheme="minorHAnsi"/>
          <w:b/>
          <w:lang w:eastAsia="en-US" w:bidi="en-US"/>
        </w:rPr>
        <w:t xml:space="preserve">Раздел </w:t>
      </w:r>
      <w:r>
        <w:rPr>
          <w:rFonts w:eastAsiaTheme="minorHAnsi"/>
          <w:b/>
          <w:lang w:eastAsia="en-US" w:bidi="en-US"/>
        </w:rPr>
        <w:t>2</w:t>
      </w:r>
      <w:r w:rsidRPr="00997703">
        <w:rPr>
          <w:rFonts w:eastAsiaTheme="minorHAnsi"/>
          <w:b/>
          <w:lang w:eastAsia="en-US" w:bidi="en-US"/>
        </w:rPr>
        <w:t xml:space="preserve">. Экология Кузбасса 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lang w:eastAsia="en-US" w:bidi="en-US"/>
        </w:rPr>
      </w:pPr>
      <w:r w:rsidRPr="00997703">
        <w:rPr>
          <w:rFonts w:eastAsiaTheme="minorHAnsi"/>
          <w:lang w:eastAsia="en-US" w:bidi="en-US"/>
        </w:rPr>
        <w:t>Состояние экологии в Кузбассе.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lang w:eastAsia="en-US" w:bidi="en-US"/>
        </w:rPr>
      </w:pPr>
      <w:r w:rsidRPr="00997703">
        <w:rPr>
          <w:rFonts w:eastAsiaTheme="minorHAnsi"/>
          <w:lang w:eastAsia="en-US" w:bidi="en-US"/>
        </w:rPr>
        <w:t>Право человека на здоровую природу.</w:t>
      </w:r>
    </w:p>
    <w:p w:rsidR="00997703" w:rsidRPr="00997703" w:rsidRDefault="00997703" w:rsidP="00997703">
      <w:pPr>
        <w:suppressAutoHyphens w:val="0"/>
        <w:spacing w:line="360" w:lineRule="auto"/>
        <w:ind w:firstLine="708"/>
        <w:jc w:val="both"/>
        <w:rPr>
          <w:rFonts w:eastAsiaTheme="minorHAnsi"/>
          <w:b/>
          <w:i/>
          <w:lang w:eastAsia="en-US" w:bidi="en-US"/>
        </w:rPr>
      </w:pPr>
      <w:r w:rsidRPr="00997703">
        <w:rPr>
          <w:rFonts w:eastAsiaTheme="minorHAnsi"/>
          <w:b/>
          <w:i/>
          <w:lang w:eastAsia="en-US" w:bidi="en-US"/>
        </w:rPr>
        <w:t>Демонстрация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b/>
          <w:lang w:eastAsia="en-US" w:bidi="en-US"/>
        </w:rPr>
      </w:pPr>
      <w:r w:rsidRPr="00997703">
        <w:rPr>
          <w:rFonts w:eastAsiaTheme="minorHAnsi"/>
          <w:lang w:eastAsia="en-US" w:bidi="en-US"/>
        </w:rPr>
        <w:t xml:space="preserve">Видеосюжеты </w:t>
      </w:r>
    </w:p>
    <w:p w:rsidR="00914DF0" w:rsidRDefault="00914DF0" w:rsidP="00914DF0">
      <w:pPr>
        <w:suppressAutoHyphens w:val="0"/>
        <w:spacing w:line="360" w:lineRule="auto"/>
        <w:rPr>
          <w:rFonts w:eastAsiaTheme="minorHAnsi"/>
          <w:b/>
          <w:lang w:eastAsia="en-US" w:bidi="en-US"/>
        </w:rPr>
      </w:pPr>
    </w:p>
    <w:p w:rsidR="00997703" w:rsidRPr="00997703" w:rsidRDefault="00997703" w:rsidP="00914DF0">
      <w:pPr>
        <w:suppressAutoHyphens w:val="0"/>
        <w:spacing w:line="360" w:lineRule="auto"/>
        <w:rPr>
          <w:rFonts w:eastAsiaTheme="minorHAnsi"/>
          <w:b/>
          <w:i/>
          <w:lang w:eastAsia="en-US" w:bidi="en-US"/>
        </w:rPr>
      </w:pPr>
      <w:r w:rsidRPr="00997703">
        <w:rPr>
          <w:rFonts w:eastAsiaTheme="minorHAnsi"/>
          <w:b/>
          <w:lang w:eastAsia="en-US" w:bidi="en-US"/>
        </w:rPr>
        <w:t xml:space="preserve">Раздел </w:t>
      </w:r>
      <w:r>
        <w:rPr>
          <w:rFonts w:eastAsiaTheme="minorHAnsi"/>
          <w:b/>
          <w:lang w:eastAsia="en-US" w:bidi="en-US"/>
        </w:rPr>
        <w:t>3</w:t>
      </w:r>
      <w:r w:rsidRPr="00997703">
        <w:rPr>
          <w:rFonts w:eastAsiaTheme="minorHAnsi"/>
          <w:b/>
          <w:lang w:eastAsia="en-US" w:bidi="en-US"/>
        </w:rPr>
        <w:t xml:space="preserve">. Заповедные места Кузбасса 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lang w:eastAsia="en-US" w:bidi="en-US"/>
        </w:rPr>
      </w:pPr>
      <w:r w:rsidRPr="00997703">
        <w:rPr>
          <w:rFonts w:eastAsiaTheme="minorHAnsi"/>
          <w:lang w:eastAsia="en-US" w:bidi="en-US"/>
        </w:rPr>
        <w:t>Общая характеристика заповедных мест Кузбасса.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lang w:eastAsia="en-US" w:bidi="en-US"/>
        </w:rPr>
      </w:pPr>
      <w:r w:rsidRPr="00997703">
        <w:rPr>
          <w:rFonts w:eastAsiaTheme="minorHAnsi"/>
          <w:lang w:eastAsia="en-US" w:bidi="en-US"/>
        </w:rPr>
        <w:t>Фауна заповедников, национальных парков, природных заказников: «Кузнецкий Алатау», «</w:t>
      </w:r>
      <w:proofErr w:type="spellStart"/>
      <w:r w:rsidRPr="00997703">
        <w:rPr>
          <w:rFonts w:eastAsiaTheme="minorHAnsi"/>
          <w:lang w:eastAsia="en-US" w:bidi="en-US"/>
        </w:rPr>
        <w:t>Шорский</w:t>
      </w:r>
      <w:proofErr w:type="spellEnd"/>
      <w:r w:rsidRPr="00997703">
        <w:rPr>
          <w:rFonts w:eastAsiaTheme="minorHAnsi"/>
          <w:lang w:eastAsia="en-US" w:bidi="en-US"/>
        </w:rPr>
        <w:t>», «</w:t>
      </w:r>
      <w:proofErr w:type="gramStart"/>
      <w:r w:rsidRPr="00997703">
        <w:rPr>
          <w:rFonts w:eastAsiaTheme="minorHAnsi"/>
          <w:lang w:eastAsia="en-US" w:bidi="en-US"/>
        </w:rPr>
        <w:t>Томская</w:t>
      </w:r>
      <w:proofErr w:type="gramEnd"/>
      <w:r w:rsidR="001A24E7">
        <w:rPr>
          <w:rFonts w:eastAsiaTheme="minorHAnsi"/>
          <w:lang w:eastAsia="en-US" w:bidi="en-US"/>
        </w:rPr>
        <w:t xml:space="preserve"> </w:t>
      </w:r>
      <w:proofErr w:type="spellStart"/>
      <w:r w:rsidRPr="00997703">
        <w:rPr>
          <w:rFonts w:eastAsiaTheme="minorHAnsi"/>
          <w:lang w:eastAsia="en-US" w:bidi="en-US"/>
        </w:rPr>
        <w:t>писаница</w:t>
      </w:r>
      <w:proofErr w:type="spellEnd"/>
      <w:r w:rsidRPr="00997703">
        <w:rPr>
          <w:rFonts w:eastAsiaTheme="minorHAnsi"/>
          <w:lang w:eastAsia="en-US" w:bidi="en-US"/>
        </w:rPr>
        <w:t>», «</w:t>
      </w:r>
      <w:proofErr w:type="spellStart"/>
      <w:r w:rsidRPr="00997703">
        <w:rPr>
          <w:rFonts w:eastAsiaTheme="minorHAnsi"/>
          <w:lang w:eastAsia="en-US" w:bidi="en-US"/>
        </w:rPr>
        <w:t>Горскинский</w:t>
      </w:r>
      <w:proofErr w:type="spellEnd"/>
      <w:r w:rsidRPr="00997703">
        <w:rPr>
          <w:rFonts w:eastAsiaTheme="minorHAnsi"/>
          <w:lang w:eastAsia="en-US" w:bidi="en-US"/>
        </w:rPr>
        <w:t>», «</w:t>
      </w:r>
      <w:proofErr w:type="spellStart"/>
      <w:r w:rsidRPr="00997703">
        <w:rPr>
          <w:rFonts w:eastAsiaTheme="minorHAnsi"/>
          <w:lang w:eastAsia="en-US" w:bidi="en-US"/>
        </w:rPr>
        <w:t>Караканский</w:t>
      </w:r>
      <w:proofErr w:type="spellEnd"/>
      <w:r w:rsidRPr="00997703">
        <w:rPr>
          <w:rFonts w:eastAsiaTheme="minorHAnsi"/>
          <w:lang w:eastAsia="en-US" w:bidi="en-US"/>
        </w:rPr>
        <w:t>».</w:t>
      </w:r>
    </w:p>
    <w:p w:rsidR="00997703" w:rsidRPr="00997703" w:rsidRDefault="00997703" w:rsidP="00997703">
      <w:pPr>
        <w:suppressAutoHyphens w:val="0"/>
        <w:spacing w:line="360" w:lineRule="auto"/>
        <w:ind w:firstLine="708"/>
        <w:jc w:val="both"/>
        <w:rPr>
          <w:rFonts w:eastAsiaTheme="minorHAnsi"/>
          <w:b/>
          <w:i/>
          <w:lang w:eastAsia="en-US" w:bidi="en-US"/>
        </w:rPr>
      </w:pPr>
      <w:r w:rsidRPr="00997703">
        <w:rPr>
          <w:rFonts w:eastAsiaTheme="minorHAnsi"/>
          <w:b/>
          <w:i/>
          <w:lang w:eastAsia="en-US" w:bidi="en-US"/>
        </w:rPr>
        <w:t>Демонстрация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lang w:eastAsia="en-US" w:bidi="en-US"/>
        </w:rPr>
      </w:pPr>
      <w:r w:rsidRPr="00997703">
        <w:rPr>
          <w:rFonts w:eastAsiaTheme="minorHAnsi"/>
          <w:lang w:eastAsia="en-US" w:bidi="en-US"/>
        </w:rPr>
        <w:t>Видеофильмы, презентации</w:t>
      </w:r>
    </w:p>
    <w:p w:rsidR="00914DF0" w:rsidRDefault="00914DF0" w:rsidP="00914DF0">
      <w:pPr>
        <w:suppressAutoHyphens w:val="0"/>
        <w:spacing w:line="360" w:lineRule="auto"/>
        <w:rPr>
          <w:rFonts w:eastAsiaTheme="minorHAnsi"/>
          <w:b/>
        </w:rPr>
      </w:pPr>
    </w:p>
    <w:p w:rsidR="00997703" w:rsidRPr="00997703" w:rsidRDefault="00997703" w:rsidP="00914DF0">
      <w:pPr>
        <w:suppressAutoHyphens w:val="0"/>
        <w:spacing w:line="360" w:lineRule="auto"/>
        <w:rPr>
          <w:rFonts w:eastAsiaTheme="minorHAnsi"/>
          <w:b/>
        </w:rPr>
      </w:pPr>
      <w:r w:rsidRPr="00997703">
        <w:rPr>
          <w:rFonts w:eastAsiaTheme="minorHAnsi"/>
          <w:b/>
        </w:rPr>
        <w:t xml:space="preserve">Раздел </w:t>
      </w:r>
      <w:r w:rsidR="00914DF0">
        <w:rPr>
          <w:rFonts w:eastAsiaTheme="minorHAnsi"/>
          <w:b/>
        </w:rPr>
        <w:t>4</w:t>
      </w:r>
      <w:r w:rsidRPr="00997703">
        <w:rPr>
          <w:rFonts w:eastAsiaTheme="minorHAnsi"/>
          <w:b/>
        </w:rPr>
        <w:t xml:space="preserve">. </w:t>
      </w:r>
      <w:r>
        <w:rPr>
          <w:rFonts w:eastAsiaTheme="minorHAnsi"/>
          <w:b/>
        </w:rPr>
        <w:t xml:space="preserve">Растительный </w:t>
      </w:r>
      <w:r w:rsidRPr="00997703">
        <w:rPr>
          <w:rFonts w:eastAsiaTheme="minorHAnsi"/>
          <w:b/>
        </w:rPr>
        <w:t xml:space="preserve"> мир Кузбасса. 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Растения хвойных и лиственных лесов</w:t>
      </w:r>
      <w:r w:rsidRPr="00997703">
        <w:rPr>
          <w:rFonts w:eastAsiaTheme="minorHAnsi"/>
        </w:rPr>
        <w:t xml:space="preserve"> Кемеровской области.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Растения </w:t>
      </w:r>
      <w:proofErr w:type="spellStart"/>
      <w:r>
        <w:rPr>
          <w:rFonts w:eastAsiaTheme="minorHAnsi"/>
        </w:rPr>
        <w:t>лесостепей</w:t>
      </w:r>
      <w:proofErr w:type="spellEnd"/>
      <w:r>
        <w:rPr>
          <w:rFonts w:eastAsiaTheme="minorHAnsi"/>
        </w:rPr>
        <w:t xml:space="preserve"> и гор</w:t>
      </w:r>
      <w:r w:rsidRPr="00997703">
        <w:rPr>
          <w:rFonts w:eastAsiaTheme="minorHAnsi"/>
        </w:rPr>
        <w:t xml:space="preserve"> Кузбасса.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Растения лугов, полей, садов</w:t>
      </w:r>
      <w:r w:rsidRPr="00997703">
        <w:rPr>
          <w:rFonts w:eastAsiaTheme="minorHAnsi"/>
        </w:rPr>
        <w:t>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Аптека под ногами</w:t>
      </w:r>
      <w:r w:rsidRPr="00997703">
        <w:rPr>
          <w:rFonts w:eastAsiaTheme="minorHAnsi"/>
        </w:rPr>
        <w:t>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Деревья, которые лечат</w:t>
      </w:r>
      <w:r w:rsidRPr="00997703">
        <w:rPr>
          <w:rFonts w:eastAsiaTheme="minorHAnsi"/>
        </w:rPr>
        <w:t>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Лекарственные растения</w:t>
      </w:r>
      <w:r w:rsidRPr="00997703">
        <w:rPr>
          <w:rFonts w:eastAsiaTheme="minorHAnsi"/>
        </w:rPr>
        <w:t>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Краснокнижные</w:t>
      </w:r>
      <w:proofErr w:type="spellEnd"/>
      <w:r>
        <w:rPr>
          <w:rFonts w:eastAsiaTheme="minorHAnsi"/>
        </w:rPr>
        <w:t xml:space="preserve"> растения Кузбасса.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  <w:b/>
        </w:rPr>
      </w:pPr>
      <w:r w:rsidRPr="00997703">
        <w:rPr>
          <w:rFonts w:eastAsiaTheme="minorHAnsi"/>
          <w:b/>
          <w:i/>
        </w:rPr>
        <w:t xml:space="preserve">       Демонстрация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</w:rPr>
      </w:pPr>
      <w:r w:rsidRPr="00997703">
        <w:rPr>
          <w:rFonts w:eastAsiaTheme="minorHAnsi"/>
        </w:rPr>
        <w:t>Фотографии, картинки, презентации, видеофильмы.</w:t>
      </w:r>
    </w:p>
    <w:p w:rsidR="00997703" w:rsidRPr="00997703" w:rsidRDefault="00997703" w:rsidP="00997703">
      <w:pPr>
        <w:suppressAutoHyphens w:val="0"/>
        <w:spacing w:line="360" w:lineRule="auto"/>
        <w:jc w:val="both"/>
        <w:rPr>
          <w:rFonts w:eastAsiaTheme="minorHAnsi"/>
        </w:rPr>
      </w:pPr>
    </w:p>
    <w:p w:rsidR="00997703" w:rsidRDefault="00997703" w:rsidP="00FA63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703" w:rsidRPr="00997703" w:rsidRDefault="001A24E7" w:rsidP="00997703">
      <w:pPr>
        <w:suppressAutoHyphens w:val="0"/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 w:bidi="en-US"/>
        </w:rPr>
        <w:t xml:space="preserve">3. </w:t>
      </w:r>
      <w:r w:rsidR="00997703" w:rsidRPr="00997703">
        <w:rPr>
          <w:rFonts w:eastAsiaTheme="minorHAnsi"/>
          <w:b/>
          <w:lang w:eastAsia="en-US" w:bidi="en-US"/>
        </w:rPr>
        <w:t>Т</w:t>
      </w:r>
      <w:r w:rsidR="00914DF0">
        <w:rPr>
          <w:rFonts w:eastAsiaTheme="minorHAnsi"/>
          <w:b/>
          <w:lang w:eastAsia="en-US" w:bidi="en-US"/>
        </w:rPr>
        <w:t>ематическое планирование</w:t>
      </w:r>
    </w:p>
    <w:p w:rsidR="00997703" w:rsidRPr="00997703" w:rsidRDefault="00997703" w:rsidP="00997703">
      <w:pPr>
        <w:suppressAutoHyphens w:val="0"/>
        <w:jc w:val="center"/>
        <w:rPr>
          <w:rFonts w:eastAsiaTheme="minorHAnsi"/>
          <w:b/>
          <w:lang w:eastAsia="en-US"/>
        </w:rPr>
      </w:pPr>
    </w:p>
    <w:tbl>
      <w:tblPr>
        <w:tblStyle w:val="a3"/>
        <w:tblW w:w="10538" w:type="dxa"/>
        <w:tblLook w:val="04A0" w:firstRow="1" w:lastRow="0" w:firstColumn="1" w:lastColumn="0" w:noHBand="0" w:noVBand="1"/>
      </w:tblPr>
      <w:tblGrid>
        <w:gridCol w:w="560"/>
        <w:gridCol w:w="8479"/>
        <w:gridCol w:w="1499"/>
      </w:tblGrid>
      <w:tr w:rsidR="00997703" w:rsidRPr="00997703" w:rsidTr="00997703">
        <w:tc>
          <w:tcPr>
            <w:tcW w:w="560" w:type="dxa"/>
          </w:tcPr>
          <w:p w:rsidR="00997703" w:rsidRPr="00997703" w:rsidRDefault="00997703" w:rsidP="0099770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97703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997703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997703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8479" w:type="dxa"/>
          </w:tcPr>
          <w:p w:rsidR="00997703" w:rsidRPr="00997703" w:rsidRDefault="00997703" w:rsidP="0099770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97703">
              <w:rPr>
                <w:rFonts w:eastAsiaTheme="minorHAnsi"/>
                <w:b/>
                <w:lang w:eastAsia="en-US"/>
              </w:rPr>
              <w:t>Название темы</w:t>
            </w:r>
          </w:p>
        </w:tc>
        <w:tc>
          <w:tcPr>
            <w:tcW w:w="1499" w:type="dxa"/>
          </w:tcPr>
          <w:p w:rsidR="00997703" w:rsidRPr="00997703" w:rsidRDefault="00997703" w:rsidP="0099770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97703"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</w:tr>
      <w:tr w:rsidR="00997703" w:rsidRPr="00997703" w:rsidTr="00997703">
        <w:tc>
          <w:tcPr>
            <w:tcW w:w="560" w:type="dxa"/>
          </w:tcPr>
          <w:p w:rsidR="00997703" w:rsidRPr="00997703" w:rsidRDefault="00997703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8479" w:type="dxa"/>
          </w:tcPr>
          <w:p w:rsidR="00997703" w:rsidRPr="00997703" w:rsidRDefault="00914DF0" w:rsidP="00997703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1. </w:t>
            </w:r>
            <w:r w:rsidR="00997703" w:rsidRPr="00997703">
              <w:rPr>
                <w:rFonts w:eastAsiaTheme="minorHAnsi"/>
                <w:lang w:eastAsia="en-US"/>
              </w:rPr>
              <w:t>Введение. Край, в котором мы живем.</w:t>
            </w:r>
          </w:p>
        </w:tc>
        <w:tc>
          <w:tcPr>
            <w:tcW w:w="1499" w:type="dxa"/>
          </w:tcPr>
          <w:p w:rsidR="00997703" w:rsidRPr="00997703" w:rsidRDefault="00997703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>1</w:t>
            </w:r>
          </w:p>
        </w:tc>
      </w:tr>
      <w:tr w:rsidR="00997703" w:rsidRPr="00997703" w:rsidTr="00997703">
        <w:tc>
          <w:tcPr>
            <w:tcW w:w="560" w:type="dxa"/>
          </w:tcPr>
          <w:p w:rsidR="00997703" w:rsidRPr="00997703" w:rsidRDefault="00997703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8479" w:type="dxa"/>
          </w:tcPr>
          <w:p w:rsidR="00997703" w:rsidRPr="00997703" w:rsidRDefault="00997703" w:rsidP="00914DF0">
            <w:pPr>
              <w:suppressAutoHyphens w:val="0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 xml:space="preserve">Раздел </w:t>
            </w:r>
            <w:r w:rsidR="00914DF0">
              <w:rPr>
                <w:rFonts w:eastAsiaTheme="minorHAnsi"/>
                <w:lang w:eastAsia="en-US"/>
              </w:rPr>
              <w:t>2.</w:t>
            </w:r>
            <w:r w:rsidRPr="00997703">
              <w:rPr>
                <w:rFonts w:eastAsiaTheme="minorHAnsi"/>
                <w:lang w:eastAsia="en-US"/>
              </w:rPr>
              <w:t xml:space="preserve"> «Экология Кузбасса»</w:t>
            </w:r>
          </w:p>
        </w:tc>
        <w:tc>
          <w:tcPr>
            <w:tcW w:w="1499" w:type="dxa"/>
          </w:tcPr>
          <w:p w:rsidR="00997703" w:rsidRPr="00997703" w:rsidRDefault="00997703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>2</w:t>
            </w:r>
          </w:p>
        </w:tc>
      </w:tr>
      <w:tr w:rsidR="00997703" w:rsidRPr="00997703" w:rsidTr="00997703">
        <w:tc>
          <w:tcPr>
            <w:tcW w:w="560" w:type="dxa"/>
          </w:tcPr>
          <w:p w:rsidR="00997703" w:rsidRPr="00997703" w:rsidRDefault="00997703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8479" w:type="dxa"/>
          </w:tcPr>
          <w:p w:rsidR="00997703" w:rsidRPr="00997703" w:rsidRDefault="00997703" w:rsidP="00914DF0">
            <w:pPr>
              <w:suppressAutoHyphens w:val="0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 xml:space="preserve">Раздел </w:t>
            </w:r>
            <w:r w:rsidR="00914DF0">
              <w:rPr>
                <w:rFonts w:eastAsiaTheme="minorHAnsi"/>
                <w:lang w:eastAsia="en-US"/>
              </w:rPr>
              <w:t>3.</w:t>
            </w:r>
            <w:r w:rsidRPr="00997703">
              <w:rPr>
                <w:rFonts w:eastAsiaTheme="minorHAnsi"/>
                <w:lang w:eastAsia="en-US"/>
              </w:rPr>
              <w:t xml:space="preserve"> «Заповедные места Кузбасса»</w:t>
            </w:r>
          </w:p>
        </w:tc>
        <w:tc>
          <w:tcPr>
            <w:tcW w:w="1499" w:type="dxa"/>
          </w:tcPr>
          <w:p w:rsidR="00997703" w:rsidRPr="00997703" w:rsidRDefault="00997703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>6</w:t>
            </w:r>
          </w:p>
        </w:tc>
      </w:tr>
      <w:tr w:rsidR="00997703" w:rsidRPr="00997703" w:rsidTr="00997703">
        <w:tc>
          <w:tcPr>
            <w:tcW w:w="560" w:type="dxa"/>
          </w:tcPr>
          <w:p w:rsidR="00997703" w:rsidRPr="00997703" w:rsidRDefault="00997703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8479" w:type="dxa"/>
          </w:tcPr>
          <w:p w:rsidR="00997703" w:rsidRPr="00997703" w:rsidRDefault="00997703" w:rsidP="00914DF0">
            <w:pPr>
              <w:suppressAutoHyphens w:val="0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 xml:space="preserve">Раздел </w:t>
            </w:r>
            <w:r w:rsidR="00914DF0">
              <w:rPr>
                <w:rFonts w:eastAsiaTheme="minorHAnsi"/>
                <w:lang w:eastAsia="en-US"/>
              </w:rPr>
              <w:t>4.</w:t>
            </w:r>
            <w:r w:rsidRPr="00997703">
              <w:rPr>
                <w:rFonts w:eastAsiaTheme="minorHAnsi"/>
                <w:lang w:eastAsia="en-US"/>
              </w:rPr>
              <w:t xml:space="preserve"> «</w:t>
            </w:r>
            <w:r>
              <w:rPr>
                <w:rFonts w:eastAsiaTheme="minorHAnsi"/>
                <w:lang w:eastAsia="en-US"/>
              </w:rPr>
              <w:t>Растительный</w:t>
            </w:r>
            <w:r w:rsidRPr="00997703">
              <w:rPr>
                <w:rFonts w:eastAsiaTheme="minorHAnsi"/>
                <w:lang w:eastAsia="en-US"/>
              </w:rPr>
              <w:t xml:space="preserve"> мир Кузбасса»</w:t>
            </w:r>
          </w:p>
        </w:tc>
        <w:tc>
          <w:tcPr>
            <w:tcW w:w="1499" w:type="dxa"/>
          </w:tcPr>
          <w:p w:rsidR="00997703" w:rsidRPr="00997703" w:rsidRDefault="00997703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997703" w:rsidRPr="00997703" w:rsidTr="00997703">
        <w:tc>
          <w:tcPr>
            <w:tcW w:w="560" w:type="dxa"/>
          </w:tcPr>
          <w:p w:rsidR="00997703" w:rsidRPr="00997703" w:rsidRDefault="00997703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479" w:type="dxa"/>
          </w:tcPr>
          <w:p w:rsidR="00997703" w:rsidRPr="00997703" w:rsidRDefault="00997703" w:rsidP="00997703">
            <w:pPr>
              <w:suppressAutoHyphens w:val="0"/>
              <w:rPr>
                <w:rFonts w:eastAsiaTheme="minorHAnsi"/>
                <w:lang w:eastAsia="en-US"/>
              </w:rPr>
            </w:pPr>
            <w:r w:rsidRPr="00997703">
              <w:rPr>
                <w:rFonts w:eastAsiaTheme="minorHAnsi"/>
                <w:lang w:eastAsia="en-US"/>
              </w:rPr>
              <w:t>Резерв</w:t>
            </w:r>
            <w:r w:rsidR="00914DF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99" w:type="dxa"/>
          </w:tcPr>
          <w:p w:rsidR="00997703" w:rsidRPr="00997703" w:rsidRDefault="00997703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997703" w:rsidRPr="00997703" w:rsidTr="00997703">
        <w:tc>
          <w:tcPr>
            <w:tcW w:w="560" w:type="dxa"/>
          </w:tcPr>
          <w:p w:rsidR="00997703" w:rsidRPr="00997703" w:rsidRDefault="00997703" w:rsidP="009977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479" w:type="dxa"/>
          </w:tcPr>
          <w:p w:rsidR="00997703" w:rsidRPr="00997703" w:rsidRDefault="00997703" w:rsidP="0099770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97703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1499" w:type="dxa"/>
          </w:tcPr>
          <w:p w:rsidR="00997703" w:rsidRPr="00997703" w:rsidRDefault="00997703" w:rsidP="0099770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</w:t>
            </w:r>
          </w:p>
        </w:tc>
      </w:tr>
    </w:tbl>
    <w:p w:rsidR="00997703" w:rsidRDefault="00997703" w:rsidP="0095230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97703" w:rsidSect="00997703">
      <w:pgSz w:w="11906" w:h="16838"/>
      <w:pgMar w:top="709" w:right="851" w:bottom="709" w:left="851" w:header="709" w:footer="709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CA1"/>
    <w:multiLevelType w:val="hybridMultilevel"/>
    <w:tmpl w:val="B5CCE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6D26"/>
    <w:multiLevelType w:val="hybridMultilevel"/>
    <w:tmpl w:val="4B3C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6273"/>
    <w:multiLevelType w:val="hybridMultilevel"/>
    <w:tmpl w:val="2B2E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14FAD"/>
    <w:multiLevelType w:val="hybridMultilevel"/>
    <w:tmpl w:val="AF56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95BEE"/>
    <w:multiLevelType w:val="hybridMultilevel"/>
    <w:tmpl w:val="2808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75264"/>
    <w:multiLevelType w:val="hybridMultilevel"/>
    <w:tmpl w:val="DCDA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41D45"/>
    <w:multiLevelType w:val="hybridMultilevel"/>
    <w:tmpl w:val="71347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A50DD"/>
    <w:multiLevelType w:val="hybridMultilevel"/>
    <w:tmpl w:val="D7EAE79C"/>
    <w:lvl w:ilvl="0" w:tplc="CE008FB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21AE8"/>
    <w:multiLevelType w:val="hybridMultilevel"/>
    <w:tmpl w:val="C782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B3B7A"/>
    <w:multiLevelType w:val="hybridMultilevel"/>
    <w:tmpl w:val="E4A4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C58A8"/>
    <w:multiLevelType w:val="hybridMultilevel"/>
    <w:tmpl w:val="CC48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639"/>
    <w:rsid w:val="00096775"/>
    <w:rsid w:val="000D51FB"/>
    <w:rsid w:val="000D539C"/>
    <w:rsid w:val="001940A1"/>
    <w:rsid w:val="001A24E7"/>
    <w:rsid w:val="001C3E5D"/>
    <w:rsid w:val="001F38DE"/>
    <w:rsid w:val="001F737D"/>
    <w:rsid w:val="00217BE7"/>
    <w:rsid w:val="0024431D"/>
    <w:rsid w:val="00246454"/>
    <w:rsid w:val="002737FF"/>
    <w:rsid w:val="002970B3"/>
    <w:rsid w:val="002A3C14"/>
    <w:rsid w:val="002B2241"/>
    <w:rsid w:val="002B76B8"/>
    <w:rsid w:val="002E1148"/>
    <w:rsid w:val="002F7B37"/>
    <w:rsid w:val="003271EF"/>
    <w:rsid w:val="00333CB5"/>
    <w:rsid w:val="003343FA"/>
    <w:rsid w:val="0036711A"/>
    <w:rsid w:val="003B2C61"/>
    <w:rsid w:val="00471680"/>
    <w:rsid w:val="004F1806"/>
    <w:rsid w:val="00515737"/>
    <w:rsid w:val="00542D7A"/>
    <w:rsid w:val="00587EE7"/>
    <w:rsid w:val="00611BBA"/>
    <w:rsid w:val="00673FEC"/>
    <w:rsid w:val="006C1639"/>
    <w:rsid w:val="006D5A00"/>
    <w:rsid w:val="00707A1F"/>
    <w:rsid w:val="00707BC9"/>
    <w:rsid w:val="00722AE2"/>
    <w:rsid w:val="0074496A"/>
    <w:rsid w:val="00755A1E"/>
    <w:rsid w:val="00767600"/>
    <w:rsid w:val="007A68B9"/>
    <w:rsid w:val="007E333B"/>
    <w:rsid w:val="008770EF"/>
    <w:rsid w:val="00890A09"/>
    <w:rsid w:val="008933B7"/>
    <w:rsid w:val="008E729C"/>
    <w:rsid w:val="009116B4"/>
    <w:rsid w:val="00914DF0"/>
    <w:rsid w:val="009279EA"/>
    <w:rsid w:val="0095230A"/>
    <w:rsid w:val="00997703"/>
    <w:rsid w:val="009F0D67"/>
    <w:rsid w:val="00A43C24"/>
    <w:rsid w:val="00A80BA6"/>
    <w:rsid w:val="00AA3343"/>
    <w:rsid w:val="00AF15C0"/>
    <w:rsid w:val="00B41426"/>
    <w:rsid w:val="00B52592"/>
    <w:rsid w:val="00B70E87"/>
    <w:rsid w:val="00BC013C"/>
    <w:rsid w:val="00C37238"/>
    <w:rsid w:val="00C523FB"/>
    <w:rsid w:val="00CA6B6B"/>
    <w:rsid w:val="00DD1FF0"/>
    <w:rsid w:val="00E02323"/>
    <w:rsid w:val="00E05EA1"/>
    <w:rsid w:val="00E84B40"/>
    <w:rsid w:val="00EC4623"/>
    <w:rsid w:val="00F106A4"/>
    <w:rsid w:val="00F27B34"/>
    <w:rsid w:val="00F93C2E"/>
    <w:rsid w:val="00FA631E"/>
    <w:rsid w:val="00FC0308"/>
    <w:rsid w:val="00FC3BA2"/>
    <w:rsid w:val="00FF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1A24E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631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7168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3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1A2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631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7168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природа</dc:creator>
  <cp:lastModifiedBy>89 Лицей</cp:lastModifiedBy>
  <cp:revision>35</cp:revision>
  <cp:lastPrinted>2017-07-12T15:28:00Z</cp:lastPrinted>
  <dcterms:created xsi:type="dcterms:W3CDTF">2017-07-03T09:53:00Z</dcterms:created>
  <dcterms:modified xsi:type="dcterms:W3CDTF">2021-01-23T06:49:00Z</dcterms:modified>
</cp:coreProperties>
</file>