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18" w:rsidRDefault="00551886">
      <w:r w:rsidRPr="00551886">
        <w:t>12 октября в лицее прошел школьный этап ВСОШ по экономике. Олимпиада по экономике объединяет в себе теоретическую часть и математические вычисления. Для получения высоких баллов и прохода в следующий тур нужно сконцентрироваться и внимательно выполнить каждый раздел. Во многих случаях предстоит применять экономические формулы при проведении расчетов. Желаем успеха нашим участникам!</w:t>
      </w:r>
    </w:p>
    <w:p w:rsidR="00551886" w:rsidRDefault="0055188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0-21 at 14.05.1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86"/>
    <w:rsid w:val="00551886"/>
    <w:rsid w:val="00C1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B9B0F-FCE7-41C0-8CEC-D28E3062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2022-10-21T13:40:00Z</dcterms:created>
  <dcterms:modified xsi:type="dcterms:W3CDTF">2022-10-21T13:42:00Z</dcterms:modified>
</cp:coreProperties>
</file>