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FEE1" w14:textId="3E9DADEB" w:rsidR="00375A70" w:rsidRDefault="00375A70" w:rsidP="001A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noProof/>
        </w:rPr>
        <w:drawing>
          <wp:inline distT="0" distB="0" distL="0" distR="0" wp14:anchorId="6CD617F5" wp14:editId="5790D45E">
            <wp:extent cx="6276975" cy="8750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1262" r="2243" b="2113"/>
                    <a:stretch/>
                  </pic:blipFill>
                  <pic:spPr bwMode="auto">
                    <a:xfrm>
                      <a:off x="0" y="0"/>
                      <a:ext cx="6279523" cy="87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8933D" w14:textId="77777777" w:rsidR="00CB7764" w:rsidRPr="001649F9" w:rsidRDefault="00CB7764" w:rsidP="001649F9">
      <w:pPr>
        <w:contextualSpacing/>
        <w:rPr>
          <w:rFonts w:ascii="Times New Roman" w:hAnsi="Times New Roman" w:cs="Times New Roman"/>
          <w:b/>
          <w:color w:val="231F20"/>
          <w:szCs w:val="24"/>
        </w:rPr>
      </w:pPr>
    </w:p>
    <w:p w14:paraId="63040106" w14:textId="42EEF227" w:rsidR="00324255" w:rsidRPr="005B4DA4" w:rsidRDefault="00823D73" w:rsidP="00CB7764">
      <w:pPr>
        <w:pStyle w:val="a8"/>
        <w:numPr>
          <w:ilvl w:val="0"/>
          <w:numId w:val="3"/>
        </w:numPr>
        <w:ind w:left="426"/>
        <w:contextualSpacing/>
        <w:jc w:val="center"/>
        <w:rPr>
          <w:rFonts w:ascii="Times New Roman" w:hAnsi="Times New Roman" w:cs="Times New Roman"/>
          <w:b/>
          <w:color w:val="231F20"/>
          <w:szCs w:val="24"/>
        </w:rPr>
      </w:pPr>
      <w:r w:rsidRPr="005B4DA4">
        <w:rPr>
          <w:rFonts w:ascii="Times New Roman" w:hAnsi="Times New Roman" w:cs="Times New Roman"/>
          <w:b/>
          <w:color w:val="231F20"/>
          <w:szCs w:val="24"/>
        </w:rPr>
        <w:lastRenderedPageBreak/>
        <w:t xml:space="preserve">СОДЕРЖАНИЕ </w:t>
      </w:r>
      <w:r w:rsidR="00CB7764">
        <w:rPr>
          <w:rFonts w:ascii="Times New Roman" w:hAnsi="Times New Roman" w:cs="Times New Roman"/>
          <w:b/>
          <w:color w:val="231F20"/>
          <w:szCs w:val="24"/>
        </w:rPr>
        <w:t xml:space="preserve">УЧЕБНОГО </w:t>
      </w:r>
      <w:r w:rsidRPr="005B4DA4">
        <w:rPr>
          <w:rFonts w:ascii="Times New Roman" w:hAnsi="Times New Roman" w:cs="Times New Roman"/>
          <w:b/>
          <w:color w:val="231F20"/>
          <w:szCs w:val="24"/>
        </w:rPr>
        <w:t>ПРЕДМЕТА «ИЗОБРАЗИТЕЛЬНОЕ ИСКУССТВО»</w:t>
      </w:r>
    </w:p>
    <w:p w14:paraId="72853088" w14:textId="77777777" w:rsidR="00FB1C69" w:rsidRPr="00823D73" w:rsidRDefault="00FB1C69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231F20"/>
          <w:szCs w:val="24"/>
        </w:rPr>
      </w:pPr>
    </w:p>
    <w:p w14:paraId="0470DB16" w14:textId="586AAD7F" w:rsidR="0080284D" w:rsidRPr="007C636A" w:rsidRDefault="0080284D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Cs w:val="24"/>
        </w:rPr>
      </w:pPr>
      <w:r w:rsidRPr="007C636A">
        <w:rPr>
          <w:rFonts w:ascii="Times New Roman" w:hAnsi="Times New Roman" w:cs="Times New Roman"/>
          <w:b/>
          <w:color w:val="231F20"/>
          <w:szCs w:val="24"/>
        </w:rPr>
        <w:t>1 КЛАСС (33 ч</w:t>
      </w:r>
      <w:r w:rsidR="00FB1C69" w:rsidRPr="007C636A">
        <w:rPr>
          <w:rFonts w:ascii="Times New Roman" w:hAnsi="Times New Roman" w:cs="Times New Roman"/>
          <w:b/>
          <w:color w:val="231F20"/>
          <w:szCs w:val="24"/>
        </w:rPr>
        <w:t>аса</w:t>
      </w:r>
      <w:r w:rsidRPr="007C636A">
        <w:rPr>
          <w:rFonts w:ascii="Times New Roman" w:hAnsi="Times New Roman" w:cs="Times New Roman"/>
          <w:b/>
          <w:color w:val="231F20"/>
          <w:szCs w:val="24"/>
        </w:rPr>
        <w:t>)</w:t>
      </w:r>
    </w:p>
    <w:p w14:paraId="789193DC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03E259F5" w14:textId="258C5863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1DA1C95F" w14:textId="2E9F735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2B71248" w14:textId="77777777" w:rsidR="0080284D" w:rsidRPr="00AE3747" w:rsidRDefault="0080284D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Рисование с натуры: разные листья и их форма.</w:t>
      </w:r>
    </w:p>
    <w:p w14:paraId="24454D05" w14:textId="2D4CE2B0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11A86BC5" w14:textId="78A2C2BB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053B2BD4" w14:textId="61C28E89" w:rsidR="0080284D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231F20"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7FE30ED5" w14:textId="77777777" w:rsidR="00823D73" w:rsidRPr="00AE3747" w:rsidRDefault="00823D73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4A0D0D87" w14:textId="0AB1DFA0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1CCBFA5" w14:textId="7FF7468E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6E10158" w14:textId="77777777" w:rsidR="0080284D" w:rsidRPr="00AE3747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14:paraId="10FD7619" w14:textId="7FAD602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4AB3DFB" w14:textId="3E0108B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875752B" w14:textId="17359E4B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Техника монотипии. Представления о симметрии. Развитие воображения.</w:t>
      </w:r>
    </w:p>
    <w:p w14:paraId="7F066F25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D1CA1D4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6E79061F" w14:textId="3C5C0F4B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в объёме. Приёмы работы с пластилином; дощечка, стек, тряпочка.</w:t>
      </w:r>
    </w:p>
    <w:p w14:paraId="33ECD7BC" w14:textId="56FD0F5C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201D2688" w14:textId="4F55F43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95C0414" w14:textId="61FEE7FA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14:paraId="7A15307B" w14:textId="34E2DEB8" w:rsidR="0080284D" w:rsidRDefault="0080284D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Объёмная аппликация из бумаги и картона.</w:t>
      </w:r>
    </w:p>
    <w:p w14:paraId="7E87117B" w14:textId="77777777" w:rsidR="00823D73" w:rsidRPr="00AE3747" w:rsidRDefault="00823D73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9F1C7E3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«Декоративно-прикладное искусство»</w:t>
      </w:r>
    </w:p>
    <w:p w14:paraId="6B8E03D6" w14:textId="4241229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23627AC" w14:textId="55C661D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29CBFEF" w14:textId="764E3B3B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27C147B" w14:textId="6789DDE6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D2A98AA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Дизайн предмета: изготовление нарядной упаковки путём складывания бумаги и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аппликации.</w:t>
      </w:r>
    </w:p>
    <w:p w14:paraId="562F6D66" w14:textId="1EB69751" w:rsidR="0080284D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Оригами — создание игрушки для новогодней ёлки. Приёмы складывания бумаги.</w:t>
      </w:r>
    </w:p>
    <w:p w14:paraId="5DD7CD2D" w14:textId="77777777" w:rsidR="00823D73" w:rsidRPr="00AE3747" w:rsidRDefault="00823D73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E1D8CAF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4EAB019F" w14:textId="7BDE96A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16A07E8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BBE0C46" w14:textId="3AE70D84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CFE5672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4E9ADBA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03BA7950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3CCA325" w14:textId="294C949E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7C9B74F1" w14:textId="689054C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2E22BB9" w14:textId="1275F20F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69B440E1" w14:textId="544736EB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4B12B79A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329EE80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3AAF7A85" w14:textId="494A4CA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14:paraId="78FC07DF" w14:textId="7DE99CF7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14:paraId="0637BB53" w14:textId="77777777" w:rsidR="00D57829" w:rsidRPr="00AE3747" w:rsidRDefault="00D57829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14:paraId="77C6E1C1" w14:textId="174AE98F" w:rsidR="0080284D" w:rsidRDefault="0080284D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Cs w:val="24"/>
        </w:rPr>
      </w:pPr>
      <w:r w:rsidRPr="007C636A">
        <w:rPr>
          <w:rFonts w:ascii="Times New Roman" w:hAnsi="Times New Roman" w:cs="Times New Roman"/>
          <w:b/>
          <w:color w:val="231F20"/>
          <w:szCs w:val="24"/>
        </w:rPr>
        <w:t>2 КЛАСС (34 ч</w:t>
      </w:r>
      <w:r w:rsidR="00FB1C69" w:rsidRPr="007C636A">
        <w:rPr>
          <w:rFonts w:ascii="Times New Roman" w:hAnsi="Times New Roman" w:cs="Times New Roman"/>
          <w:b/>
          <w:color w:val="231F20"/>
          <w:szCs w:val="24"/>
        </w:rPr>
        <w:t>аса</w:t>
      </w:r>
      <w:r w:rsidRPr="007C636A">
        <w:rPr>
          <w:rFonts w:ascii="Times New Roman" w:hAnsi="Times New Roman" w:cs="Times New Roman"/>
          <w:b/>
          <w:color w:val="231F20"/>
          <w:szCs w:val="24"/>
        </w:rPr>
        <w:t>)</w:t>
      </w:r>
    </w:p>
    <w:p w14:paraId="2FEEDE8E" w14:textId="77777777" w:rsidR="005B4DA4" w:rsidRPr="007C636A" w:rsidRDefault="005B4DA4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23CFB11C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71CA4CB8" w14:textId="0F8749E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327F241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Пастель и мелки — особенности и выразительные свойства графических материалов, приёмы работы.</w:t>
      </w:r>
    </w:p>
    <w:p w14:paraId="6E858AD1" w14:textId="29D2186A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42B60A6" w14:textId="23EED456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F27895C" w14:textId="23F02D20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ACD6C16" w14:textId="281A6DCE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14:paraId="18F35007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5B83D6C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0818F8E8" w14:textId="6C918A5E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41119740" w14:textId="77777777" w:rsidR="0080284D" w:rsidRPr="00AE3747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Акварель и её свойства. Акварельные кисти. Приёмы работы акварелью.</w:t>
      </w:r>
    </w:p>
    <w:p w14:paraId="5AE44A37" w14:textId="77777777" w:rsidR="0080284D" w:rsidRPr="00AE3747" w:rsidRDefault="0080284D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Цвет тёплый и холодный — цветовой контраст.</w:t>
      </w:r>
    </w:p>
    <w:p w14:paraId="03000344" w14:textId="1ECFF84B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289EEAB" w14:textId="43D3D34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Цвет открытый — звонкий и приглушённый, тихий. Эмоциональная выразительность цвета.</w:t>
      </w:r>
    </w:p>
    <w:p w14:paraId="7095DAFB" w14:textId="248BF4D0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14:paraId="3FFEBD41" w14:textId="31DA2B60" w:rsidR="0080284D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14:paraId="19BED892" w14:textId="77777777" w:rsidR="00823D73" w:rsidRPr="00AE3747" w:rsidRDefault="00823D73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AAF3A03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09D188E5" w14:textId="0D4DCFCE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Лепка из пластилин</w:t>
      </w:r>
      <w:r w:rsidR="007B2DC6" w:rsidRPr="00AE374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филимоновская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467D5CC8" w14:textId="0B5630A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525D4936" w14:textId="09B75BB1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5A455BA8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FCE6D50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E3747">
        <w:rPr>
          <w:rFonts w:ascii="Times New Roman" w:hAnsi="Times New Roman" w:cs="Times New Roman"/>
          <w:b/>
          <w:color w:val="231F20"/>
          <w:szCs w:val="24"/>
        </w:rPr>
        <w:t>Модуль «Декоративно-прикладное искусство»</w:t>
      </w:r>
    </w:p>
    <w:p w14:paraId="0D4487F5" w14:textId="0CFA6C71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14:paraId="0DD1BB27" w14:textId="0AEBFE1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6647A8BC" w14:textId="1DBD31BC" w:rsidR="0080284D" w:rsidRPr="00AE3747" w:rsidRDefault="0080284D" w:rsidP="007C636A">
      <w:pPr>
        <w:pStyle w:val="a4"/>
        <w:ind w:left="0" w:right="11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филимоновские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662116D3" w14:textId="1441674B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C245AAD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E759763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203D78AC" w14:textId="2CD3DC9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CC28513" w14:textId="5E65DE39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050B0EBF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D7810A0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0222CB88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8A91B40" w14:textId="2AF607B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Художественное наблюдение природы и красивых природных деталей, анализ их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конструкции и эмоционального воздействия. Сопоставление их с рукотворными произведениями.</w:t>
      </w:r>
    </w:p>
    <w:p w14:paraId="0A876110" w14:textId="2D908A2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Восприятие орнаментальных произведений прикладного искусства (кружево, шитьё, резьба и роспись и др.).</w:t>
      </w:r>
    </w:p>
    <w:p w14:paraId="06A34B34" w14:textId="22A3838E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4188B9B2" w14:textId="4951EE5D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14:paraId="67324D1C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548B729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41A75D09" w14:textId="02096A2F" w:rsidR="0080284D" w:rsidRPr="00AE3747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Компьютерные средства изображения. Виды линий (в программе Paint или другом графическом редакторе).</w:t>
      </w:r>
    </w:p>
    <w:p w14:paraId="4CA90480" w14:textId="7037E191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0B1E815D" w14:textId="7FECD41B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14:paraId="2C557E9D" w14:textId="6BE1CD90" w:rsidR="0080284D" w:rsidRPr="00AE3747" w:rsidRDefault="0080284D" w:rsidP="007C636A">
      <w:pPr>
        <w:pStyle w:val="a4"/>
        <w:ind w:left="0" w:right="11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14:paraId="66E71EDB" w14:textId="4F806D5C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A4AE5B9" w14:textId="77777777" w:rsidR="002E6424" w:rsidRPr="00AE3747" w:rsidRDefault="002E6424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B979EE2" w14:textId="79DCABA0" w:rsidR="0080284D" w:rsidRDefault="0080284D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Cs w:val="24"/>
        </w:rPr>
      </w:pPr>
      <w:r w:rsidRPr="007C636A">
        <w:rPr>
          <w:rFonts w:ascii="Times New Roman" w:hAnsi="Times New Roman" w:cs="Times New Roman"/>
          <w:b/>
          <w:color w:val="231F20"/>
          <w:szCs w:val="24"/>
        </w:rPr>
        <w:t>3 КЛАСС (34 ч</w:t>
      </w:r>
      <w:r w:rsidR="00FF014C" w:rsidRPr="007C636A">
        <w:rPr>
          <w:rFonts w:ascii="Times New Roman" w:hAnsi="Times New Roman" w:cs="Times New Roman"/>
          <w:b/>
          <w:color w:val="231F20"/>
          <w:szCs w:val="24"/>
        </w:rPr>
        <w:t>аса</w:t>
      </w:r>
      <w:r w:rsidRPr="007C636A">
        <w:rPr>
          <w:rFonts w:ascii="Times New Roman" w:hAnsi="Times New Roman" w:cs="Times New Roman"/>
          <w:b/>
          <w:color w:val="231F20"/>
          <w:szCs w:val="24"/>
        </w:rPr>
        <w:t>)</w:t>
      </w:r>
    </w:p>
    <w:p w14:paraId="21B10240" w14:textId="77777777" w:rsidR="005B4DA4" w:rsidRPr="007C636A" w:rsidRDefault="005B4DA4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12B73073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18CA7848" w14:textId="0B515CF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2A752718" w14:textId="669C80E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B697B63" w14:textId="098DDDDE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14:paraId="62582C3F" w14:textId="3BCB602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6BA6600D" w14:textId="77777777" w:rsidR="0080284D" w:rsidRPr="00AE3747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Транспорт в городе. Рисунки реальных или фантастических машин.</w:t>
      </w:r>
    </w:p>
    <w:p w14:paraId="68BFB387" w14:textId="1405877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14:paraId="1D5735F6" w14:textId="6DB583A2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14:paraId="6787E279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5BDD1C5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05AC5D95" w14:textId="7762631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</w:t>
      </w:r>
      <w:r w:rsidR="007C636A" w:rsidRPr="007C63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>для спектакля со сказочным сюжетом (сказка по выбору).</w:t>
      </w:r>
    </w:p>
    <w:p w14:paraId="408EC49E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019B0AC" w14:textId="4136B16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14:paraId="349B9711" w14:textId="3A19143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4FFF462F" w14:textId="49871295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Портрет человека по памяти и представлению с опорой на натуру. Выражение в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DE0CB26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F345F34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67351778" w14:textId="205B3CF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AD23EAA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бумагопластики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EBB0B6C" w14:textId="7193404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14:paraId="1668BC11" w14:textId="0FC51785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172415D2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B03965E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«Декоративно-прикладное искусство»</w:t>
      </w:r>
    </w:p>
    <w:p w14:paraId="63AC64D8" w14:textId="0B1A149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7A5A45C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89F3ADB" w14:textId="36534DA6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r w:rsidR="00823D73" w:rsidRPr="00AE3747">
        <w:rPr>
          <w:rFonts w:ascii="Times New Roman" w:hAnsi="Times New Roman" w:cs="Times New Roman"/>
          <w:color w:val="231F20"/>
          <w:sz w:val="24"/>
          <w:szCs w:val="24"/>
        </w:rPr>
        <w:t>павлово-посадских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платков.</w:t>
      </w:r>
    </w:p>
    <w:p w14:paraId="6FA1D0CD" w14:textId="13DE55A9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5388FA9A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DD4423C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42FDB1B7" w14:textId="0C9EFC65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6954476E" w14:textId="34D6A702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9D1B911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1453567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371EA695" w14:textId="2038FE0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2DE966C4" w14:textId="2F72E3D4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6BF75BA5" w14:textId="138F9BCC" w:rsidR="00E65039" w:rsidRPr="00AE3747" w:rsidRDefault="0080284D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6C20D1F9" w14:textId="7E5B0A19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событие; интерес к коллекции музея и искусству в целом.</w:t>
      </w:r>
    </w:p>
    <w:p w14:paraId="42242A2E" w14:textId="687BC21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Знания о видах пространственных искусств: виды определяются по назначению произведений в жизни людей.</w:t>
      </w:r>
    </w:p>
    <w:p w14:paraId="0072EFC5" w14:textId="3901E36C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54650FDD" w14:textId="445DF49B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и др.</w:t>
      </w:r>
    </w:p>
    <w:p w14:paraId="441E6D13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14:paraId="5E4B4466" w14:textId="77777777" w:rsidR="0080284D" w:rsidRPr="00AE3747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AE3747">
        <w:rPr>
          <w:rFonts w:ascii="Times New Roman" w:hAnsi="Times New Roman" w:cs="Times New Roman"/>
          <w:bCs/>
          <w:color w:val="231F20"/>
          <w:szCs w:val="24"/>
        </w:rPr>
        <w:t>Модуль «Азбука цифровой графики»</w:t>
      </w:r>
    </w:p>
    <w:p w14:paraId="088BD65F" w14:textId="3B4DED4A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14:paraId="77ABC1C4" w14:textId="0A14BD11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3357271" w14:textId="77777777" w:rsidR="0080284D" w:rsidRPr="00AE3747" w:rsidRDefault="0080284D" w:rsidP="007C636A">
      <w:pPr>
        <w:pStyle w:val="a4"/>
        <w:ind w:left="0" w:right="1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и изучение мимики лица в программе Paint (или другом графическом редакторе).</w:t>
      </w:r>
    </w:p>
    <w:p w14:paraId="047424CF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6B4BECF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5176E849" w14:textId="21A9F01F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14:paraId="0F6D9BC6" w14:textId="77777777" w:rsidR="00B16670" w:rsidRPr="00AE3747" w:rsidRDefault="00B16670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9BA26F6" w14:textId="1EB02519" w:rsidR="0080284D" w:rsidRDefault="0080284D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Cs w:val="24"/>
        </w:rPr>
      </w:pPr>
      <w:r w:rsidRPr="007C636A">
        <w:rPr>
          <w:rFonts w:ascii="Times New Roman" w:hAnsi="Times New Roman" w:cs="Times New Roman"/>
          <w:b/>
          <w:color w:val="231F20"/>
          <w:szCs w:val="24"/>
        </w:rPr>
        <w:t>4 КЛАСС (34 ч</w:t>
      </w:r>
      <w:r w:rsidR="00FF014C" w:rsidRPr="007C636A">
        <w:rPr>
          <w:rFonts w:ascii="Times New Roman" w:hAnsi="Times New Roman" w:cs="Times New Roman"/>
          <w:b/>
          <w:color w:val="231F20"/>
          <w:szCs w:val="24"/>
        </w:rPr>
        <w:t>аса</w:t>
      </w:r>
      <w:r w:rsidRPr="007C636A">
        <w:rPr>
          <w:rFonts w:ascii="Times New Roman" w:hAnsi="Times New Roman" w:cs="Times New Roman"/>
          <w:b/>
          <w:color w:val="231F20"/>
          <w:szCs w:val="24"/>
        </w:rPr>
        <w:t>)</w:t>
      </w:r>
    </w:p>
    <w:p w14:paraId="668BED5F" w14:textId="77777777" w:rsidR="005B4DA4" w:rsidRPr="007C636A" w:rsidRDefault="005B4DA4" w:rsidP="00D5782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14:paraId="5575A187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1CC2A30B" w14:textId="50388A43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71F59F28" w14:textId="079A0EDD" w:rsidR="0080284D" w:rsidRPr="00AE3747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6E7AA47" w14:textId="77777777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14:paraId="307C6399" w14:textId="6C56EA1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05FD5DCF" w14:textId="77777777" w:rsidR="00823D73" w:rsidRDefault="00823D73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231F20"/>
          <w:szCs w:val="24"/>
        </w:rPr>
      </w:pPr>
    </w:p>
    <w:p w14:paraId="2F05BD86" w14:textId="4A49A2F5" w:rsidR="0080284D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231F20"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0A448876" w14:textId="15AD4A52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233D4FD" w14:textId="6525A55D" w:rsidR="0080284D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197E9147" w14:textId="358DEA2F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05DE69E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7982072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lastRenderedPageBreak/>
        <w:t>Модуль «Скульптура»</w:t>
      </w:r>
    </w:p>
    <w:p w14:paraId="1221831E" w14:textId="7E630D21" w:rsidR="0080284D" w:rsidRPr="00AE3747" w:rsidRDefault="0080284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Знакомство со скульптурными памятниками героям и мемориальными комплексами.</w:t>
      </w:r>
    </w:p>
    <w:p w14:paraId="2AAFD73D" w14:textId="640488A4" w:rsidR="0080284D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1CFAEF7F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6E1019F" w14:textId="77777777" w:rsidR="0080284D" w:rsidRPr="00F529C6" w:rsidRDefault="0080284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«Декоративно-прикладное искусство»</w:t>
      </w:r>
    </w:p>
    <w:p w14:paraId="29D24594" w14:textId="77E2F3C3" w:rsidR="00B166E6" w:rsidRPr="00AE3747" w:rsidRDefault="0080284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</w:t>
      </w:r>
      <w:r w:rsidR="00B166E6" w:rsidRPr="00AE3747">
        <w:rPr>
          <w:rFonts w:ascii="Times New Roman" w:hAnsi="Times New Roman" w:cs="Times New Roman"/>
          <w:color w:val="231F20"/>
          <w:sz w:val="24"/>
          <w:szCs w:val="24"/>
        </w:rPr>
        <w:t>ных мотивов в орнаментах разных народов. Орнаменты в архитектуре, на тканях, одежде, предметах быта и др.</w:t>
      </w:r>
    </w:p>
    <w:p w14:paraId="02C4020E" w14:textId="26DF29D5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348F8AE9" w14:textId="3B356702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1D0CC7D" w14:textId="77777777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42419899" w14:textId="77777777" w:rsidR="00B166E6" w:rsidRPr="00AE3747" w:rsidRDefault="00B166E6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Женский и мужской костюмы в традициях разных народов.</w:t>
      </w:r>
    </w:p>
    <w:p w14:paraId="69880078" w14:textId="63082947" w:rsidR="00B166E6" w:rsidRDefault="00B166E6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Своеобразие одежды разных эпох и культур.</w:t>
      </w:r>
    </w:p>
    <w:p w14:paraId="4B246328" w14:textId="77777777" w:rsidR="00823D73" w:rsidRPr="00AE3747" w:rsidRDefault="00823D73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186F91A" w14:textId="77777777" w:rsidR="00B166E6" w:rsidRPr="00F529C6" w:rsidRDefault="00B166E6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520F1770" w14:textId="77777777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2802F7FC" w14:textId="5A8855F6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14F03F4A" w14:textId="07C030E6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5FB8AAF6" w14:textId="373F9117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A83783B" w14:textId="45586E89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0A8599C" w14:textId="4D64F132" w:rsidR="00B166E6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Понимание значения для современных людей сохранения культурного наследия.</w:t>
      </w:r>
    </w:p>
    <w:p w14:paraId="3485F50A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58277E9" w14:textId="77777777" w:rsidR="00B166E6" w:rsidRPr="00F529C6" w:rsidRDefault="00B166E6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393EEF00" w14:textId="37299A89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Произведения В. М. Васнецова, Б. М. Кустодиева, А. М. Васнецова, В. И. Сурикова, К. А. Коровина, А. Г. Венецианова,</w:t>
      </w:r>
    </w:p>
    <w:p w14:paraId="0F0EF8DC" w14:textId="77777777" w:rsidR="00B166E6" w:rsidRPr="00AE3747" w:rsidRDefault="00B166E6" w:rsidP="007C636A">
      <w:pPr>
        <w:pStyle w:val="a4"/>
        <w:ind w:left="0" w:right="1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А. П. Рябушкина, И. Я. Билибина на темы истории и традиций русской отечественной культуры.</w:t>
      </w:r>
    </w:p>
    <w:p w14:paraId="4C6DD169" w14:textId="77777777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2C07798B" w14:textId="77777777" w:rsidR="00B166E6" w:rsidRPr="00AE3747" w:rsidRDefault="00B166E6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35CE9F84" w14:textId="4F7D4A85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Художественная культура разных эпох и народов. Представления об архитектурных,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52CA5282" w14:textId="12164D5D" w:rsidR="00B166E6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CA29C42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6CC30F9" w14:textId="77777777" w:rsidR="00B166E6" w:rsidRPr="00F529C6" w:rsidRDefault="00B166E6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527FA1F0" w14:textId="5BD01A07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05745A18" w14:textId="1C02011E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14:paraId="5BB0FF64" w14:textId="371E7024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04293C5" w14:textId="2A14D35D" w:rsidR="00B166E6" w:rsidRPr="00AE3747" w:rsidRDefault="00B166E6" w:rsidP="007C636A">
      <w:pPr>
        <w:pStyle w:val="a4"/>
        <w:ind w:left="0" w:right="1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5EFE2EE" w14:textId="6CD22E1F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3EE1AA70" w14:textId="10083FD8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14:paraId="72546CB1" w14:textId="4ECFE5A8" w:rsidR="00B166E6" w:rsidRPr="00AE3747" w:rsidRDefault="00B166E6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Виртуальные тематические путешествия по художественным музеям мира.</w:t>
      </w:r>
    </w:p>
    <w:p w14:paraId="5A84B8F0" w14:textId="77777777" w:rsidR="000B12BB" w:rsidRPr="00AE3747" w:rsidRDefault="000B12BB" w:rsidP="007C636A">
      <w:pPr>
        <w:spacing w:after="0" w:line="240" w:lineRule="auto"/>
        <w:ind w:right="396" w:firstLine="567"/>
        <w:contextualSpacing/>
        <w:jc w:val="both"/>
        <w:rPr>
          <w:rFonts w:ascii="Times New Roman" w:hAnsi="Times New Roman"/>
          <w:color w:val="231F20"/>
        </w:rPr>
      </w:pPr>
    </w:p>
    <w:p w14:paraId="0D106599" w14:textId="26C5D4C9" w:rsidR="00781FED" w:rsidRPr="005B4DA4" w:rsidRDefault="00823D73" w:rsidP="005B4DA4">
      <w:pPr>
        <w:pStyle w:val="a8"/>
        <w:numPr>
          <w:ilvl w:val="0"/>
          <w:numId w:val="3"/>
        </w:numPr>
        <w:ind w:right="396"/>
        <w:contextualSpacing/>
        <w:jc w:val="center"/>
        <w:rPr>
          <w:rFonts w:ascii="Times New Roman" w:hAnsi="Times New Roman" w:cs="Times New Roman"/>
          <w:b/>
          <w:color w:val="231F20"/>
        </w:rPr>
      </w:pPr>
      <w:r w:rsidRPr="005B4DA4">
        <w:rPr>
          <w:rFonts w:ascii="Times New Roman" w:hAnsi="Times New Roman" w:cs="Times New Roman"/>
          <w:b/>
          <w:color w:val="231F20"/>
        </w:rPr>
        <w:t>ПЛАНИРУЕМЫЕ РЕЗУЛЬТАТЫ ОСВОЕНИЯ УЧЕБНОГО ПРЕДМЕТА «ИЗОБРАЗИТЕЛЬНОЕ ИСКУССТВО»</w:t>
      </w:r>
    </w:p>
    <w:p w14:paraId="59D693DB" w14:textId="77777777" w:rsidR="001B4666" w:rsidRPr="00F529C6" w:rsidRDefault="001B4666" w:rsidP="007C636A">
      <w:pPr>
        <w:spacing w:after="0" w:line="240" w:lineRule="auto"/>
        <w:ind w:right="396" w:firstLine="567"/>
        <w:contextualSpacing/>
        <w:jc w:val="both"/>
        <w:rPr>
          <w:rFonts w:ascii="Times New Roman" w:hAnsi="Times New Roman" w:cs="Times New Roman"/>
          <w:b/>
        </w:rPr>
      </w:pPr>
    </w:p>
    <w:p w14:paraId="6360615D" w14:textId="00CCFCE6" w:rsidR="001B4666" w:rsidRPr="00F529C6" w:rsidRDefault="001B4666" w:rsidP="00E73E18">
      <w:pPr>
        <w:pStyle w:val="a4"/>
        <w:ind w:left="0" w:firstLine="0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529C6">
        <w:rPr>
          <w:rFonts w:ascii="Times New Roman" w:hAnsi="Times New Roman" w:cs="Times New Roman"/>
          <w:b/>
          <w:color w:val="231F20"/>
          <w:sz w:val="24"/>
          <w:szCs w:val="24"/>
        </w:rPr>
        <w:t>Личностные результаты</w:t>
      </w:r>
    </w:p>
    <w:p w14:paraId="302DFFB3" w14:textId="17F31459" w:rsidR="00CB4434" w:rsidRPr="00AE3747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6FB74DC4" w14:textId="77777777" w:rsidR="00CB4434" w:rsidRPr="00AE3747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14:paraId="662F4CF0" w14:textId="18BF0B47" w:rsidR="00CB4434" w:rsidRPr="00AE3747" w:rsidRDefault="00CB4434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уважения и ценностного отношения к своей Родине — России;</w:t>
      </w:r>
    </w:p>
    <w:p w14:paraId="3FA79364" w14:textId="77777777" w:rsidR="00CB4434" w:rsidRPr="00AE3747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1ACE3501" w14:textId="77777777" w:rsidR="00CB4434" w:rsidRPr="00AE3747" w:rsidRDefault="00CB4434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духовно-нравственное развитие обучающихся;</w:t>
      </w:r>
    </w:p>
    <w:p w14:paraId="73D41A63" w14:textId="2E2FD1B4" w:rsidR="00CB4434" w:rsidRPr="00AE3747" w:rsidRDefault="00CB4434" w:rsidP="007C636A">
      <w:pPr>
        <w:pStyle w:val="a4"/>
        <w:ind w:left="0" w:right="1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02F0DF58" w14:textId="7119BAA0" w:rsidR="00CB4434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319888C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DB4D895" w14:textId="0B11E905" w:rsidR="00CB4434" w:rsidRPr="00AE3747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Патриотическое воспитание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 прикладном и изобразительном искусстве. Урок искусства воспитывает патриотизм не в декларативной форме, а в процессе</w:t>
      </w:r>
    </w:p>
    <w:p w14:paraId="703F0169" w14:textId="05518804" w:rsidR="00CB4434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23DBB4A2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C26056B" w14:textId="3EAD60A7" w:rsidR="00CB4434" w:rsidRDefault="00CB4434" w:rsidP="007C636A">
      <w:pPr>
        <w:pStyle w:val="a4"/>
        <w:ind w:left="0" w:right="113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Гражданское воспитание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C61AA2E" w14:textId="77777777" w:rsidR="00823D73" w:rsidRPr="00AE3747" w:rsidRDefault="00823D73" w:rsidP="007C636A">
      <w:pPr>
        <w:pStyle w:val="a4"/>
        <w:ind w:left="0" w:right="113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9AA9F7B" w14:textId="69CA736F" w:rsidR="00CB4434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Духовно-нравственное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6BB6988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1B501B5" w14:textId="2ECC31B7" w:rsidR="00CB4434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Эстетическое воспитание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A9C12DE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80F564B" w14:textId="008CC33E" w:rsidR="00CB4434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Ценности познавательной деятельности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культур- но-исторической направленности.</w:t>
      </w:r>
    </w:p>
    <w:p w14:paraId="332AC6EA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CCC7466" w14:textId="0B1DCAFD" w:rsidR="00CB4434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Экологическое воспитание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10111EF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14:paraId="2B39B330" w14:textId="691BA6D6" w:rsidR="00CB4434" w:rsidRPr="00AE3747" w:rsidRDefault="00CB4434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529C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Трудовое воспитание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739D41D4" w14:textId="72F352C8" w:rsidR="001B4666" w:rsidRPr="00AE3747" w:rsidRDefault="001B4666" w:rsidP="007C636A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7BBBAABA" w14:textId="2E97E65F" w:rsidR="001B4666" w:rsidRPr="00F529C6" w:rsidRDefault="00823D73" w:rsidP="00E73E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C670C">
        <w:rPr>
          <w:rFonts w:ascii="Times New Roman" w:hAnsi="Times New Roman" w:cs="Times New Roman"/>
          <w:b/>
        </w:rPr>
        <w:t>етапредметные результаты</w:t>
      </w:r>
    </w:p>
    <w:p w14:paraId="7FC9B2BB" w14:textId="3CCAB088" w:rsidR="00CB4434" w:rsidRPr="00F95FE4" w:rsidRDefault="00FF014C" w:rsidP="007C636A">
      <w:pPr>
        <w:pStyle w:val="3"/>
        <w:tabs>
          <w:tab w:val="left" w:pos="409"/>
        </w:tabs>
        <w:spacing w:before="0"/>
        <w:ind w:left="0" w:firstLine="426"/>
        <w:contextualSpacing/>
        <w:jc w:val="both"/>
        <w:rPr>
          <w:rFonts w:ascii="Times New Roman" w:hAnsi="Times New Roman" w:cs="Times New Roman"/>
          <w:b/>
          <w:bCs/>
          <w:color w:val="231F20"/>
          <w:szCs w:val="24"/>
        </w:rPr>
      </w:pPr>
      <w:r w:rsidRPr="00F95FE4">
        <w:rPr>
          <w:rFonts w:ascii="Times New Roman" w:hAnsi="Times New Roman" w:cs="Times New Roman"/>
          <w:b/>
          <w:bCs/>
          <w:color w:val="231F20"/>
          <w:szCs w:val="24"/>
        </w:rPr>
        <w:t xml:space="preserve">1. </w:t>
      </w:r>
      <w:r w:rsidR="00CB4434" w:rsidRPr="00F95FE4">
        <w:rPr>
          <w:rFonts w:ascii="Times New Roman" w:hAnsi="Times New Roman" w:cs="Times New Roman"/>
          <w:b/>
          <w:bCs/>
          <w:color w:val="231F20"/>
          <w:szCs w:val="24"/>
        </w:rPr>
        <w:t>Овладение универсальными познавательными действиями</w:t>
      </w:r>
    </w:p>
    <w:p w14:paraId="77DAAFE8" w14:textId="77777777" w:rsidR="00CB4434" w:rsidRPr="00AE3747" w:rsidRDefault="00CB4434" w:rsidP="007C636A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Пространственные представления и сенсорные способности:</w:t>
      </w:r>
    </w:p>
    <w:p w14:paraId="1B9B60C7" w14:textId="5924C48C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характеризовать форму предмета, конструкции;</w:t>
      </w:r>
    </w:p>
    <w:p w14:paraId="32DC71C2" w14:textId="035CB81E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выявлять доминантные черты (характерные особенности) в визуальном образе;</w:t>
      </w:r>
    </w:p>
    <w:p w14:paraId="4E04F38C" w14:textId="07E48316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сравнивать плоскостные и пространственные объекты по заданным основаниям;</w:t>
      </w:r>
    </w:p>
    <w:p w14:paraId="2F00140F" w14:textId="52CB1831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14:paraId="310E40E4" w14:textId="1281A2F4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сопоставлять части и целое в видимом образе, предмете, конструкции;</w:t>
      </w:r>
    </w:p>
    <w:p w14:paraId="0ADC4293" w14:textId="37F3D4F2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14:paraId="3EF2A96A" w14:textId="6D7ADBED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обобщать форму составной конструкции;</w:t>
      </w:r>
    </w:p>
    <w:p w14:paraId="7E5A2132" w14:textId="7B37722B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2B86543" w14:textId="01EEC069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абстрагировать образ реальности при построении плоской композиции;</w:t>
      </w:r>
    </w:p>
    <w:p w14:paraId="57119CF8" w14:textId="3C5A0DA7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соотносить тональные отношения (тёмное — светлое) в пространственных и плоскостных объектах;</w:t>
      </w:r>
    </w:p>
    <w:p w14:paraId="59BFC9EF" w14:textId="2E9CDACF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DB2A89F" w14:textId="77777777" w:rsidR="00CB4434" w:rsidRPr="00AE3747" w:rsidRDefault="00CB4434" w:rsidP="007C636A">
      <w:pPr>
        <w:pStyle w:val="3"/>
        <w:spacing w:before="0"/>
        <w:ind w:left="0"/>
        <w:contextualSpacing/>
        <w:jc w:val="both"/>
        <w:rPr>
          <w:rFonts w:ascii="Times New Roman" w:hAnsi="Times New Roman" w:cs="Times New Roman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Базовые логические и исследовательские действия:</w:t>
      </w:r>
    </w:p>
    <w:p w14:paraId="39FBAA96" w14:textId="04F64FA0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4CC752E" w14:textId="77777777" w:rsidR="0059048F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583D9A71" w14:textId="306DE147" w:rsidR="00CB4434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продуктов детского художественного творчества;</w:t>
      </w:r>
    </w:p>
    <w:p w14:paraId="4E5AC18F" w14:textId="70680F82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AC062FE" w14:textId="780537B7" w:rsidR="00CB4434" w:rsidRPr="00AE3747" w:rsidRDefault="0059048F" w:rsidP="007C636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1A26E29" w14:textId="10F6F0EB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F68E41A" w14:textId="4A2FDF52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16037EAF" w14:textId="28C8681B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14:paraId="1F1FACC2" w14:textId="04740A77" w:rsidR="00CB4434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D335643" w14:textId="3D714C26" w:rsidR="00CB4434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B4434" w:rsidRPr="00AE3747">
        <w:rPr>
          <w:rFonts w:ascii="Times New Roman" w:hAnsi="Times New Roman" w:cs="Times New Roman"/>
          <w:color w:val="231F20"/>
          <w:sz w:val="24"/>
          <w:szCs w:val="24"/>
        </w:rPr>
        <w:t>ставить и использовать вопросы как исследовательский инструмент познания.</w:t>
      </w:r>
    </w:p>
    <w:p w14:paraId="3E833309" w14:textId="77777777" w:rsidR="00823D73" w:rsidRPr="00AE3747" w:rsidRDefault="00823D73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27D524A" w14:textId="77777777" w:rsidR="0059048F" w:rsidRPr="00F95FE4" w:rsidRDefault="001B4666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 w:val="24"/>
          <w:szCs w:val="24"/>
        </w:rPr>
        <w:t>Работа с информацией</w:t>
      </w:r>
      <w:r w:rsidR="0059048F" w:rsidRPr="00F95FE4">
        <w:rPr>
          <w:rFonts w:ascii="Times New Roman" w:hAnsi="Times New Roman" w:cs="Times New Roman"/>
          <w:b/>
          <w:color w:val="231F20"/>
          <w:sz w:val="24"/>
          <w:szCs w:val="24"/>
        </w:rPr>
        <w:t>:</w:t>
      </w:r>
    </w:p>
    <w:p w14:paraId="6DA61DB8" w14:textId="0B25AB50" w:rsidR="007B0ADA" w:rsidRPr="00AE3747" w:rsidRDefault="0059048F" w:rsidP="007C636A">
      <w:pPr>
        <w:pStyle w:val="a4"/>
        <w:ind w:left="0" w:righ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использовать электронные образовательные ресурсы;</w:t>
      </w:r>
    </w:p>
    <w:p w14:paraId="18CF1395" w14:textId="443959B7" w:rsidR="007B0ADA" w:rsidRPr="00AE3747" w:rsidRDefault="0059048F" w:rsidP="007C636A">
      <w:pPr>
        <w:pStyle w:val="a4"/>
        <w:ind w:left="0" w:right="11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уметь работать с электронными учебниками и учебными пособиями;</w:t>
      </w:r>
    </w:p>
    <w:p w14:paraId="5B2EF8CB" w14:textId="42B4E0A2" w:rsidR="007B0ADA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40B7065" w14:textId="02C5239E" w:rsidR="007B0ADA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5E394B4" w14:textId="304AD4D0" w:rsidR="007B0ADA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6CC9833" w14:textId="55340796" w:rsidR="007B0ADA" w:rsidRPr="00AE3747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B223304" w14:textId="1C4698E0" w:rsidR="007B0ADA" w:rsidRDefault="0059048F" w:rsidP="007C636A">
      <w:pPr>
        <w:pStyle w:val="a4"/>
        <w:ind w:lef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соблюдать правила информационной безопасности при работе в сети Интернет.</w:t>
      </w:r>
    </w:p>
    <w:p w14:paraId="5B6393A1" w14:textId="77777777" w:rsidR="00823D73" w:rsidRPr="00AE3747" w:rsidRDefault="00823D73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0ADBAE1" w14:textId="386ED0C4" w:rsidR="00F22020" w:rsidRPr="00F95FE4" w:rsidRDefault="00FF014C" w:rsidP="007C636A">
      <w:pPr>
        <w:pStyle w:val="a8"/>
        <w:spacing w:before="0"/>
        <w:ind w:left="0" w:right="114" w:firstLine="0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95F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7B0ADA" w:rsidRPr="00F95FE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Овладение универсальными коммуникативными действиями</w:t>
      </w:r>
      <w:r w:rsidR="00F22020" w:rsidRPr="00F95FE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. </w:t>
      </w:r>
      <w:r w:rsidR="007B0ADA" w:rsidRPr="00F95FE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Обучающиеся должны овладеть следующими действиями: </w:t>
      </w:r>
    </w:p>
    <w:p w14:paraId="2814199B" w14:textId="0AB79054" w:rsidR="007B0ADA" w:rsidRPr="00AE3747" w:rsidRDefault="00F22020" w:rsidP="007C636A">
      <w:pPr>
        <w:pStyle w:val="a8"/>
        <w:spacing w:before="0"/>
        <w:ind w:left="0" w:right="11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понимать искусство в качестве особого языка общения —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межличностного (автор — зритель), между поколениями, между народами;</w:t>
      </w:r>
    </w:p>
    <w:p w14:paraId="262708C8" w14:textId="4326E46A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4288A058" w14:textId="447A9610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E7C38F2" w14:textId="64324861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EA161BF" w14:textId="08CFDF00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02FC151" w14:textId="14AE7D6D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3180D9A" w14:textId="05981AD6" w:rsidR="007B0ADA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74A2B28" w14:textId="77777777" w:rsidR="00823D73" w:rsidRPr="00AE3747" w:rsidRDefault="00823D73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5BC73AC" w14:textId="77777777" w:rsidR="00F22020" w:rsidRPr="00AE3747" w:rsidRDefault="00FF014C" w:rsidP="007C636A">
      <w:pPr>
        <w:pStyle w:val="a8"/>
        <w:tabs>
          <w:tab w:val="left" w:pos="400"/>
        </w:tabs>
        <w:spacing w:before="0"/>
        <w:ind w:left="0" w:firstLine="0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5FE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B0ADA" w:rsidRPr="00F95FE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Овладение универсальными регулятивными действиями</w:t>
      </w:r>
      <w:r w:rsidR="00F22020" w:rsidRPr="00F95FE4">
        <w:rPr>
          <w:rFonts w:ascii="Times New Roman" w:hAnsi="Times New Roman" w:cs="Times New Roman"/>
          <w:b/>
          <w:bCs/>
          <w:color w:val="231F20"/>
          <w:sz w:val="24"/>
          <w:szCs w:val="24"/>
        </w:rPr>
        <w:t>.</w:t>
      </w:r>
      <w:r w:rsidR="007B0ADA" w:rsidRPr="00F95FE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Обучающиеся должны овладеть следующими действиями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</w:p>
    <w:p w14:paraId="0F6578BF" w14:textId="638DA383" w:rsidR="007B0ADA" w:rsidRPr="00AE3747" w:rsidRDefault="00F22020" w:rsidP="007C636A">
      <w:pPr>
        <w:pStyle w:val="a8"/>
        <w:tabs>
          <w:tab w:val="left" w:pos="400"/>
        </w:tabs>
        <w:spacing w:before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внимательно относиться и выполнять учебные задачи, поставленные учителем;</w:t>
      </w:r>
    </w:p>
    <w:p w14:paraId="42D5ECA9" w14:textId="157A21FF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соблюдать последовательность учебных действий при выполнении задания;</w:t>
      </w:r>
    </w:p>
    <w:p w14:paraId="23E4EEDB" w14:textId="34EB6E69" w:rsidR="007B0ADA" w:rsidRPr="00AE3747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20AC0AC6" w14:textId="78DA9B7E" w:rsidR="007B0ADA" w:rsidRDefault="00F22020" w:rsidP="007C636A">
      <w:pPr>
        <w:pStyle w:val="a4"/>
        <w:ind w:lef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7B0ADA" w:rsidRPr="00AE3747">
        <w:rPr>
          <w:rFonts w:ascii="Times New Roman" w:hAnsi="Times New Roman" w:cs="Times New Roman"/>
          <w:color w:val="231F2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58C25A9" w14:textId="77777777" w:rsidR="00823D73" w:rsidRDefault="00823D73" w:rsidP="007C636A">
      <w:pPr>
        <w:pStyle w:val="a4"/>
        <w:ind w:left="0" w:firstLine="426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</w:p>
    <w:p w14:paraId="71452E41" w14:textId="501124FE" w:rsidR="00FF014C" w:rsidRDefault="00823D73" w:rsidP="00823D73">
      <w:pPr>
        <w:pStyle w:val="a4"/>
        <w:ind w:left="0" w:firstLine="426"/>
        <w:contextualSpacing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823D7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</w:t>
      </w:r>
      <w:bookmarkStart w:id="0" w:name="_TOC_250004"/>
      <w:r w:rsidR="008C670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редметные результаты</w:t>
      </w:r>
    </w:p>
    <w:p w14:paraId="4C3B11BC" w14:textId="77777777" w:rsidR="00823D73" w:rsidRPr="00823D73" w:rsidRDefault="00823D73" w:rsidP="005B4DA4">
      <w:pPr>
        <w:pStyle w:val="a4"/>
        <w:ind w:left="0"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93855" w14:textId="1BEBF77A" w:rsidR="007B0ADA" w:rsidRDefault="007B0ADA" w:rsidP="005B4DA4">
      <w:pPr>
        <w:pStyle w:val="2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C63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1 </w:t>
      </w:r>
      <w:bookmarkEnd w:id="0"/>
      <w:r w:rsidR="007C636A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4681BE4A" w14:textId="77777777" w:rsidR="005B4DA4" w:rsidRPr="005B4DA4" w:rsidRDefault="005B4DA4" w:rsidP="005B4DA4">
      <w:pPr>
        <w:spacing w:after="0" w:line="240" w:lineRule="auto"/>
        <w:contextualSpacing/>
      </w:pPr>
    </w:p>
    <w:p w14:paraId="69D2DAC9" w14:textId="77777777" w:rsidR="007B0ADA" w:rsidRPr="00F95FE4" w:rsidRDefault="007B0ADA" w:rsidP="005B4DA4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59203CEA" w14:textId="3D5DEB08" w:rsidR="007B0ADA" w:rsidRPr="00AE3747" w:rsidRDefault="007B0ADA" w:rsidP="005B4DA4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4CDCC6D" w14:textId="5ED2755C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6284F43" w14:textId="08D6B605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37572C3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создания рисунка простого (плоского) предмета с натуры.</w:t>
      </w:r>
    </w:p>
    <w:p w14:paraId="7BC0903B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14:paraId="256A2F21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14:paraId="759EDD07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A923FCA" w14:textId="2F4741AB" w:rsidR="007B0ADA" w:rsidRPr="00AE3747" w:rsidRDefault="007B0ADA" w:rsidP="007C636A">
      <w:pPr>
        <w:pStyle w:val="a4"/>
        <w:ind w:left="0" w:right="11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7A6181B" w14:textId="1623618E" w:rsidR="007B0ADA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66244CC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9F7709F" w14:textId="77777777" w:rsidR="007B0ADA" w:rsidRPr="00F95FE4" w:rsidRDefault="007B0ADA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74A828B3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навыки работы красками «гуашь» в условиях урока.</w:t>
      </w:r>
    </w:p>
    <w:p w14:paraId="722E49EB" w14:textId="625C433A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14:paraId="788DB6FD" w14:textId="3E2D2801" w:rsidR="007B0ADA" w:rsidRPr="00AE3747" w:rsidRDefault="007B0ADA" w:rsidP="007C636A">
      <w:pPr>
        <w:pStyle w:val="a4"/>
        <w:ind w:left="0" w:right="11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FB208B6" w14:textId="65255CF2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C051140" w14:textId="1A5B6286" w:rsidR="007B0ADA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14:paraId="3EDF6C32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97383B8" w14:textId="77777777" w:rsidR="007B0ADA" w:rsidRPr="00F95FE4" w:rsidRDefault="007B0ADA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2F90D78D" w14:textId="58FB462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62AA0E6B" w14:textId="52F66A7B" w:rsidR="007B0ADA" w:rsidRPr="00AE3747" w:rsidRDefault="007B0ADA" w:rsidP="007C636A">
      <w:pPr>
        <w:pStyle w:val="a4"/>
        <w:ind w:left="0" w:right="1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0F802AD" w14:textId="0FE994E1" w:rsidR="007B0ADA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Овладевать первичными навыками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бумагопластики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— создания объёмных форм из бумаги путём её складывания, надрезания, закручивания и др.</w:t>
      </w:r>
    </w:p>
    <w:p w14:paraId="0F013C41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58B7E97" w14:textId="37C21662" w:rsidR="007B0ADA" w:rsidRDefault="007B0ADA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231F20"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«Декоративно-прикладное искусство»</w:t>
      </w:r>
    </w:p>
    <w:p w14:paraId="4384353B" w14:textId="2F150C12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1FAF21F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14:paraId="5327795C" w14:textId="2C8A70A1" w:rsidR="007B0ADA" w:rsidRPr="00AE3747" w:rsidRDefault="007B0ADA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Учиться использовать правила симметрии в своей художественной деятельности.</w:t>
      </w:r>
    </w:p>
    <w:p w14:paraId="2C67A00E" w14:textId="34AF1A1E" w:rsidR="007B0ADA" w:rsidRPr="00AE3747" w:rsidRDefault="007B0ADA" w:rsidP="007C636A">
      <w:pPr>
        <w:pStyle w:val="a4"/>
        <w:ind w:left="0" w:right="11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1E740690" w14:textId="77777777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знания о значении и назначении украшений в жизни людей.</w:t>
      </w:r>
    </w:p>
    <w:p w14:paraId="642C951B" w14:textId="7E273881" w:rsidR="007B0ADA" w:rsidRPr="00AE3747" w:rsidRDefault="007B0ADA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1D612200" w14:textId="7FB48BA4" w:rsidR="007B0ADA" w:rsidRDefault="007B0ADA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14:paraId="4C5E201E" w14:textId="77777777" w:rsidR="00823D73" w:rsidRPr="00AE3747" w:rsidRDefault="00823D73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494A1E5" w14:textId="77777777" w:rsidR="00781FED" w:rsidRPr="00F95FE4" w:rsidRDefault="00781FE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55138916" w14:textId="0B61DB49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97EE1FD" w14:textId="7777777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14:paraId="43B08E50" w14:textId="6BA9A444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7506003" w14:textId="5202FD62" w:rsidR="00781FED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57BF7450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18041D6" w14:textId="77777777" w:rsidR="00781FED" w:rsidRPr="00F95FE4" w:rsidRDefault="00781FE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006A740E" w14:textId="3985C1AD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EF2F13D" w14:textId="3C0E6E93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91D74D3" w14:textId="643B7905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A178275" w14:textId="7777777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14:paraId="12F47C64" w14:textId="576BC256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4854B4CC" w14:textId="62F6397F" w:rsidR="00781FED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B08B2DA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4A8DB99" w14:textId="77777777" w:rsidR="00781FED" w:rsidRPr="00F95FE4" w:rsidRDefault="00781FE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0CFD6AE1" w14:textId="22354A33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14:paraId="70F9FB99" w14:textId="5988BDF0" w:rsidR="00781FED" w:rsidRPr="00AE3747" w:rsidRDefault="00781FED" w:rsidP="005B4DA4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5B5F25F2" w14:textId="77777777" w:rsidR="009204CB" w:rsidRPr="00AE3747" w:rsidRDefault="009204CB" w:rsidP="005B4DA4">
      <w:pPr>
        <w:pStyle w:val="2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1" w:name="_TOC_250003"/>
    </w:p>
    <w:p w14:paraId="11E40B5D" w14:textId="76204C82" w:rsidR="00781FED" w:rsidRDefault="00781FED" w:rsidP="005B4DA4">
      <w:pPr>
        <w:pStyle w:val="2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2 </w:t>
      </w:r>
      <w:bookmarkEnd w:id="1"/>
      <w:r w:rsidRPr="00F95FE4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50240260" w14:textId="77777777" w:rsidR="005B4DA4" w:rsidRPr="005B4DA4" w:rsidRDefault="005B4DA4" w:rsidP="005B4DA4">
      <w:pPr>
        <w:spacing w:after="0" w:line="240" w:lineRule="auto"/>
        <w:contextualSpacing/>
      </w:pPr>
    </w:p>
    <w:p w14:paraId="7494ABD9" w14:textId="77777777" w:rsidR="00781FED" w:rsidRPr="00F95FE4" w:rsidRDefault="00781FED" w:rsidP="005B4DA4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0691A576" w14:textId="7BF826E3" w:rsidR="00781FED" w:rsidRPr="00AE3747" w:rsidRDefault="00781FED" w:rsidP="005B4DA4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1C855CA3" w14:textId="30A7717C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14:paraId="433F989B" w14:textId="3C2C7AAE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9CE3F68" w14:textId="21ACEB5F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8637575" w14:textId="063E09EA" w:rsidR="00781FED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50F1C12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A9E134D" w14:textId="77777777" w:rsidR="00781FED" w:rsidRPr="00F95FE4" w:rsidRDefault="00781FE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3D5725F3" w14:textId="7777777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53579EDD" w14:textId="7777777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14:paraId="637657FA" w14:textId="6A496A0A" w:rsidR="00781FED" w:rsidRPr="00AE3747" w:rsidRDefault="00781FED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14:paraId="4E1A0DE7" w14:textId="17A28786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589428F7" w14:textId="5EF0D7D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6F46199" w14:textId="22CA945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14:paraId="28510A91" w14:textId="42022E5F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Приобретать опыт создания пейзажей, передающих разные состояния погоды (туман,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грозу и др.) на основе изменения тонального звучания цвета; приобретать опыт передачи разного цветового состояния моря.</w:t>
      </w:r>
    </w:p>
    <w:p w14:paraId="067F9828" w14:textId="66DE077D" w:rsidR="00781FED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ED22BDC" w14:textId="77777777" w:rsidR="00823D73" w:rsidRPr="00AE3747" w:rsidRDefault="00823D73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7FCD95F" w14:textId="77777777" w:rsidR="00781FED" w:rsidRPr="00F95FE4" w:rsidRDefault="00781FE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6A2BFD1B" w14:textId="53E36997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филимоновская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6216D3"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абашевская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, каргопольская, дымковская игрушки или с учётом местных промыслов).</w:t>
      </w:r>
    </w:p>
    <w:p w14:paraId="3499EEB8" w14:textId="3BE6FE99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14:paraId="1067D0A1" w14:textId="57454B16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49738682" w14:textId="77777777" w:rsidR="008C670C" w:rsidRDefault="008C670C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231F20"/>
          <w:szCs w:val="24"/>
        </w:rPr>
      </w:pPr>
    </w:p>
    <w:p w14:paraId="79BB6469" w14:textId="459392CC" w:rsidR="00781FED" w:rsidRDefault="00781FED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231F20"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«Декоративно-прикладное искусство»</w:t>
      </w:r>
    </w:p>
    <w:p w14:paraId="25080BA1" w14:textId="0CD02ECB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40B2E027" w14:textId="5BC30BCF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294E08A5" w14:textId="3EF604D0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31AE5891" w14:textId="415B8682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филимоновская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абашевская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, каргопольская, дымковская игрушки или с учётом местных промыслов).</w:t>
      </w:r>
    </w:p>
    <w:p w14:paraId="0888761D" w14:textId="76AF1BC0" w:rsidR="00781FED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8529EBA" w14:textId="2630F703" w:rsidR="00107A61" w:rsidRPr="00AE3747" w:rsidRDefault="00781FED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</w:t>
      </w:r>
      <w:r w:rsidR="00107A61" w:rsidRPr="00AE3747">
        <w:rPr>
          <w:rFonts w:ascii="Times New Roman" w:hAnsi="Times New Roman" w:cs="Times New Roman"/>
          <w:color w:val="231F20"/>
          <w:sz w:val="24"/>
          <w:szCs w:val="24"/>
        </w:rPr>
        <w:t>шения человека рассказывают о нём, выявляют особенности его характера, его представления о красоте.</w:t>
      </w:r>
    </w:p>
    <w:p w14:paraId="349FFBF8" w14:textId="6FFC005E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14:paraId="31A6F981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8922DFC" w14:textId="77777777" w:rsidR="00107A61" w:rsidRPr="00F95FE4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1AFB1509" w14:textId="77777777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14:paraId="2D62B0BE" w14:textId="3B3944E0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3E2344E3" w14:textId="491EED25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A168677" w14:textId="3C41EA9F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понимание образа здания, то есть его эмоционального воздействия.</w:t>
      </w:r>
    </w:p>
    <w:p w14:paraId="7D316070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6A4DA764" w14:textId="62DD3139" w:rsidR="00107A61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AB63F42" w14:textId="77777777" w:rsidR="008C670C" w:rsidRPr="00AE3747" w:rsidRDefault="008C670C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01B8729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7B1D15F2" w14:textId="633B3C6E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5DFCDE4" w14:textId="77777777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5EA69BD" w14:textId="4AD5178D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5CE73D31" w14:textId="58C705F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69759C0A" w14:textId="73C9B7B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5FF0283D" w14:textId="3CC4F62C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B24BDEA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B4488A0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2F3A1B26" w14:textId="69CD213F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63303D0C" w14:textId="0FDA43D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4CA2D0B2" w14:textId="6BAFF494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682F28BA" w14:textId="2DECF208" w:rsidR="00107A61" w:rsidRDefault="00107A61" w:rsidP="005B4DA4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14:paraId="760DF47F" w14:textId="77777777" w:rsidR="00E73E18" w:rsidRPr="00AE3747" w:rsidRDefault="00E73E18" w:rsidP="005B4DA4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43A63A6" w14:textId="2CE4082F" w:rsidR="00107A61" w:rsidRDefault="00107A61" w:rsidP="005B4DA4">
      <w:pPr>
        <w:pStyle w:val="2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2" w:name="_TOC_250002"/>
      <w:r w:rsidRPr="00681B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3 </w:t>
      </w:r>
      <w:bookmarkEnd w:id="2"/>
      <w:r w:rsidRPr="00681B92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431AC14D" w14:textId="77777777" w:rsidR="005B4DA4" w:rsidRPr="005B4DA4" w:rsidRDefault="005B4DA4" w:rsidP="005B4DA4">
      <w:pPr>
        <w:spacing w:after="0" w:line="240" w:lineRule="auto"/>
        <w:contextualSpacing/>
      </w:pPr>
    </w:p>
    <w:p w14:paraId="7F0DCFB6" w14:textId="77777777" w:rsidR="00107A61" w:rsidRPr="00F95FE4" w:rsidRDefault="00107A61" w:rsidP="005B4DA4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5FE4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4FE6756C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7339742" w14:textId="44FE900F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13EB5CF" w14:textId="37CCC0D3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DD1C98D" w14:textId="1C988865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Создавать практическую творческую работу — поздравительную открытку, совмещая в ней шрифт и изображение.</w:t>
      </w:r>
    </w:p>
    <w:p w14:paraId="306C9E06" w14:textId="055BCDA5" w:rsidR="00107A61" w:rsidRPr="00AE3747" w:rsidRDefault="00107A61" w:rsidP="00E73E18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14:paraId="2E6BDAF2" w14:textId="202CD1A1" w:rsidR="00107A61" w:rsidRPr="00AE3747" w:rsidRDefault="00107A61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14:paraId="7ABB324E" w14:textId="77777777" w:rsidR="00107A61" w:rsidRPr="00AE3747" w:rsidRDefault="00107A61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рисования портрета (лица) человека.</w:t>
      </w:r>
    </w:p>
    <w:p w14:paraId="7A85C39B" w14:textId="6DBE9E4E" w:rsidR="00107A61" w:rsidRDefault="00107A61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14:paraId="44CC0B60" w14:textId="77777777" w:rsidR="008C670C" w:rsidRPr="00AE3747" w:rsidRDefault="008C670C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8AE1973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lastRenderedPageBreak/>
        <w:t>Модуль «Живопись»</w:t>
      </w:r>
    </w:p>
    <w:p w14:paraId="4A1352A1" w14:textId="6BB88D8A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14:paraId="6255BC15" w14:textId="67CEBA61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0E1D6A6B" w14:textId="7958577F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14:paraId="198836DB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Изображать красками портрет человека с опорой на натуру или по представлению.</w:t>
      </w:r>
    </w:p>
    <w:p w14:paraId="19AD3AF0" w14:textId="2D799589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Создавать пейзаж, передавая в нём активное состояние природы.</w:t>
      </w:r>
    </w:p>
    <w:p w14:paraId="25BAD8B0" w14:textId="4F523E30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Приобрести представление о деятельности художника в театре.</w:t>
      </w:r>
    </w:p>
    <w:p w14:paraId="0C17A711" w14:textId="451778C2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Создать красками эскиз занавеса или эскиз декораций к выбранному сюжету.</w:t>
      </w:r>
    </w:p>
    <w:p w14:paraId="0270E376" w14:textId="2A971550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Познакомиться с работой художников по оформлению праздников.</w:t>
      </w:r>
    </w:p>
    <w:p w14:paraId="3FD2E6C1" w14:textId="1CA5A1DE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93F81CA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18EB5F7F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18BB4C67" w14:textId="221F93C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бумагопластики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, по выбору учителя).</w:t>
      </w:r>
    </w:p>
    <w:p w14:paraId="646EC6E9" w14:textId="6466396D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8D1BB07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100C1F9" w14:textId="3462E871" w:rsidR="00107A61" w:rsidRDefault="00107A61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лепки эскиза парковой скульптуры.</w:t>
      </w:r>
    </w:p>
    <w:p w14:paraId="517C0A85" w14:textId="77777777" w:rsidR="008C670C" w:rsidRPr="00AE3747" w:rsidRDefault="008C670C" w:rsidP="007C636A">
      <w:pPr>
        <w:pStyle w:val="a4"/>
        <w:ind w:left="0" w:righ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51E63C5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bCs/>
          <w:szCs w:val="24"/>
        </w:rPr>
      </w:pPr>
      <w:r w:rsidRPr="00681B92">
        <w:rPr>
          <w:rFonts w:ascii="Times New Roman" w:hAnsi="Times New Roman" w:cs="Times New Roman"/>
          <w:b/>
          <w:bCs/>
          <w:color w:val="231F20"/>
          <w:szCs w:val="24"/>
        </w:rPr>
        <w:t>Модуль «Декоративно-прикладное искусство»</w:t>
      </w:r>
    </w:p>
    <w:p w14:paraId="39E64F37" w14:textId="71F9F8D6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14:paraId="136D0334" w14:textId="3BAE8375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5820A6D3" w14:textId="128C1DA5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14:paraId="77ACCAAF" w14:textId="288A600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навыки создания орнаментов при помощи штампов и трафаретов.</w:t>
      </w:r>
    </w:p>
    <w:p w14:paraId="3AE89A34" w14:textId="1EAC777F" w:rsidR="00107A61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14:paraId="5970FB2F" w14:textId="77777777" w:rsidR="008C670C" w:rsidRPr="00AE3747" w:rsidRDefault="008C670C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87095D6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6230D728" w14:textId="20FEBF2B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6BAFE04" w14:textId="2E7EF7D6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4EAF82D2" w14:textId="496B00E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3E3A81F0" w14:textId="4947EE4D" w:rsidR="00107A61" w:rsidRPr="00AE3747" w:rsidRDefault="00107A61" w:rsidP="007C636A">
      <w:pPr>
        <w:pStyle w:val="a4"/>
        <w:ind w:left="0" w:right="11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AE3747">
        <w:rPr>
          <w:rFonts w:ascii="Times New Roman" w:hAnsi="Times New Roman" w:cs="Times New Roman"/>
          <w:color w:val="231F20"/>
          <w:sz w:val="24"/>
          <w:szCs w:val="24"/>
        </w:rPr>
        <w:t>бумагопластики</w:t>
      </w:r>
      <w:proofErr w:type="spellEnd"/>
      <w:r w:rsidRPr="00AE3747">
        <w:rPr>
          <w:rFonts w:ascii="Times New Roman" w:hAnsi="Times New Roman" w:cs="Times New Roman"/>
          <w:color w:val="231F20"/>
          <w:sz w:val="24"/>
          <w:szCs w:val="24"/>
        </w:rPr>
        <w:t>) транспортное средство.</w:t>
      </w:r>
    </w:p>
    <w:p w14:paraId="6597B13F" w14:textId="3EA2D109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73A2163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777AEA8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lastRenderedPageBreak/>
        <w:t>Модуль «Восприятие произведений искусства»</w:t>
      </w:r>
    </w:p>
    <w:p w14:paraId="157424AC" w14:textId="210E5251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3AF9275" w14:textId="38F13F0B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74259CEE" w14:textId="6F076FA0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2025E28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FE2FC93" w14:textId="05CEA19D" w:rsidR="00107A61" w:rsidRPr="00AE3747" w:rsidRDefault="00107A61" w:rsidP="007C636A">
      <w:pPr>
        <w:pStyle w:val="a4"/>
        <w:ind w:left="0" w:right="113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имена крупнейших отечественных художников-пейз</w:t>
      </w:r>
      <w:r w:rsidR="005831F9" w:rsidRPr="00AE374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>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14:paraId="1200574A" w14:textId="2E61E8EB" w:rsidR="00107A61" w:rsidRPr="00AE3747" w:rsidRDefault="00107A61" w:rsidP="007C636A">
      <w:pPr>
        <w:pStyle w:val="a4"/>
        <w:ind w:left="0" w:right="11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32217B17" w14:textId="66330113" w:rsidR="00107A61" w:rsidRPr="00AE3747" w:rsidRDefault="00107A61" w:rsidP="007C636A">
      <w:pPr>
        <w:pStyle w:val="a4"/>
        <w:ind w:left="0" w:right="11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497BE697" w14:textId="6E2AC2FB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314A0267" w14:textId="5E610ED1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C825279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F4AF132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79140BD0" w14:textId="16BFDA6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1116261F" w14:textId="3090477A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19C13AF9" w14:textId="1056A739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5F496B4" w14:textId="7DE3924C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14:paraId="13461C56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14:paraId="03B9C868" w14:textId="106992F1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14:paraId="3D36E31F" w14:textId="77777777" w:rsidR="00E73E18" w:rsidRPr="00AE3747" w:rsidRDefault="00E73E18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949F8B7" w14:textId="762C6BAB" w:rsidR="00107A61" w:rsidRDefault="00107A61" w:rsidP="005B4DA4">
      <w:pPr>
        <w:pStyle w:val="2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3" w:name="_TOC_250001"/>
      <w:r w:rsidRPr="007C636A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4 </w:t>
      </w:r>
      <w:bookmarkEnd w:id="3"/>
      <w:r w:rsidRPr="007C636A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212B6C72" w14:textId="77777777" w:rsidR="005B4DA4" w:rsidRPr="005B4DA4" w:rsidRDefault="005B4DA4" w:rsidP="005B4DA4">
      <w:pPr>
        <w:spacing w:after="0" w:line="240" w:lineRule="auto"/>
        <w:contextualSpacing/>
      </w:pPr>
    </w:p>
    <w:p w14:paraId="75D745C7" w14:textId="77777777" w:rsidR="00107A61" w:rsidRPr="00681B92" w:rsidRDefault="00107A61" w:rsidP="005B4DA4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«Графика»</w:t>
      </w:r>
    </w:p>
    <w:p w14:paraId="42A9AE2D" w14:textId="792FB86A" w:rsidR="00107A61" w:rsidRPr="00AE3747" w:rsidRDefault="00107A61" w:rsidP="005B4DA4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28BD89B" w14:textId="04B5A874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4A016722" w14:textId="5C1F81A5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Создавать зарисовки памятников отечественной и мировой архитектуры.</w:t>
      </w:r>
    </w:p>
    <w:p w14:paraId="3FBD7700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2DE5F5E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«Живопись»</w:t>
      </w:r>
    </w:p>
    <w:p w14:paraId="17FD65BA" w14:textId="5D81CE72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F345C78" w14:textId="461B4796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6CC67DF" w14:textId="1268511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2AB9AEA7" w14:textId="1BBDAA01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Создавать двойной портрет (например, портрет матери и ребёнка).</w:t>
      </w:r>
    </w:p>
    <w:p w14:paraId="306E11F0" w14:textId="6724E0F0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Приобретать опыт создания композиции на тему «Древнерусский город».</w:t>
      </w:r>
    </w:p>
    <w:p w14:paraId="1EA386DF" w14:textId="628B0F98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0BE216D5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279CF30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«Скульптура»</w:t>
      </w:r>
    </w:p>
    <w:p w14:paraId="160E246E" w14:textId="67A7EF8B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309D9857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7984816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bCs/>
          <w:szCs w:val="24"/>
        </w:rPr>
      </w:pPr>
      <w:r w:rsidRPr="00681B92">
        <w:rPr>
          <w:rFonts w:ascii="Times New Roman" w:hAnsi="Times New Roman" w:cs="Times New Roman"/>
          <w:b/>
          <w:bCs/>
          <w:color w:val="231F20"/>
          <w:szCs w:val="24"/>
        </w:rPr>
        <w:t>Модуль «Декоративно-прикладное искусство»</w:t>
      </w:r>
    </w:p>
    <w:p w14:paraId="68124058" w14:textId="613948D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F3B4D55" w14:textId="33D0517D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411275CB" w14:textId="1023D640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7C3DC442" w14:textId="28EA0A36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359693D5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89F1E2C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«Архитектура»</w:t>
      </w:r>
    </w:p>
    <w:p w14:paraId="3B55641D" w14:textId="4F43D27A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38361E9D" w14:textId="3C0BC80B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14:paraId="042D6C20" w14:textId="59764D74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</w:t>
      </w:r>
      <w:r w:rsidR="00681B92" w:rsidRPr="00681B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представление о древнегреческой культуре.</w:t>
      </w:r>
    </w:p>
    <w:p w14:paraId="5D99C2D1" w14:textId="5DA5CAF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6ED3B8CB" w14:textId="7B92B055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4583AD9B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4B654107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«Восприятие произведений искусства»</w:t>
      </w:r>
    </w:p>
    <w:p w14:paraId="067C77FF" w14:textId="3188DA12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0142BEE" w14:textId="4744F6D4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50E62F70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14:paraId="29B6BDC5" w14:textId="5AA43932" w:rsidR="00107A61" w:rsidRPr="00AE3747" w:rsidRDefault="00107A61" w:rsidP="007C636A">
      <w:pPr>
        <w:pStyle w:val="a4"/>
        <w:ind w:left="0" w:right="11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29AFF7D" w14:textId="394567F9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Санкт-Петер- бурге и другие по выбору учителя); знать о правилах поведения при посещении мемориальных памятников.</w:t>
      </w:r>
    </w:p>
    <w:p w14:paraId="29419F48" w14:textId="65FCB73E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55884DAB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14:paraId="69188205" w14:textId="6CB22087" w:rsidR="00107A61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color w:val="231F20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896C632" w14:textId="77777777" w:rsidR="008C670C" w:rsidRPr="00AE3747" w:rsidRDefault="008C670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6C40DF0B" w14:textId="77777777" w:rsidR="00107A61" w:rsidRPr="00681B92" w:rsidRDefault="00107A61" w:rsidP="007C636A">
      <w:pPr>
        <w:pStyle w:val="3"/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681B92">
        <w:rPr>
          <w:rFonts w:ascii="Times New Roman" w:hAnsi="Times New Roman" w:cs="Times New Roman"/>
          <w:b/>
          <w:color w:val="231F20"/>
          <w:szCs w:val="24"/>
        </w:rPr>
        <w:t>Модуль «Азбука цифровой графики»</w:t>
      </w:r>
    </w:p>
    <w:p w14:paraId="0FB9920D" w14:textId="41C07488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5D24A34F" w14:textId="083B7E5E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6199FC71" w14:textId="77777777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поисковую систему для знакомства с разными видами деревянного дома </w:t>
      </w:r>
      <w:r w:rsidRPr="00AE3747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 основе избы и традициями и её украшений.</w:t>
      </w:r>
    </w:p>
    <w:p w14:paraId="6B7666B8" w14:textId="5177AA0C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384FA1B9" w14:textId="4B848C14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61FBF9DE" w14:textId="6D293F72" w:rsidR="00107A61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4551C54" w14:textId="21DD1AEF" w:rsidR="00CB4434" w:rsidRPr="00AE3747" w:rsidRDefault="00107A61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Освоить анимацию простого повторяющегося движения изображения в виртуальном редакторе GIF-анимации</w:t>
      </w:r>
    </w:p>
    <w:p w14:paraId="6D04A185" w14:textId="656AF37C" w:rsidR="002E7D9C" w:rsidRPr="00AE3747" w:rsidRDefault="002E7D9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65B54A66" w14:textId="56405F7D" w:rsidR="002E7D9C" w:rsidRPr="00AE3747" w:rsidRDefault="002E7D9C" w:rsidP="007C636A">
      <w:pPr>
        <w:pStyle w:val="a4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E3747">
        <w:rPr>
          <w:rFonts w:ascii="Times New Roman" w:hAnsi="Times New Roman" w:cs="Times New Roman"/>
          <w:color w:val="231F20"/>
          <w:sz w:val="24"/>
          <w:szCs w:val="24"/>
        </w:rPr>
        <w:t>Совершать виртуальные тематические путешествия по художественным музеям мира.</w:t>
      </w:r>
    </w:p>
    <w:p w14:paraId="725E371E" w14:textId="77777777" w:rsidR="002E7D9C" w:rsidRPr="00AE3747" w:rsidRDefault="002E7D9C" w:rsidP="007C636A">
      <w:pPr>
        <w:pStyle w:val="1"/>
        <w:ind w:left="0" w:firstLine="567"/>
        <w:contextualSpacing/>
        <w:jc w:val="both"/>
        <w:rPr>
          <w:rFonts w:ascii="Times New Roman" w:hAnsi="Times New Roman" w:cs="Times New Roman"/>
          <w:color w:val="231F20"/>
        </w:rPr>
      </w:pPr>
    </w:p>
    <w:p w14:paraId="4E0A5BD7" w14:textId="65A5B93D" w:rsidR="002E7D9C" w:rsidRPr="00AE3747" w:rsidRDefault="002E7D9C" w:rsidP="007C636A">
      <w:pPr>
        <w:spacing w:after="0" w:line="240" w:lineRule="auto"/>
        <w:ind w:right="114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7C636A">
        <w:rPr>
          <w:rFonts w:ascii="Times New Roman" w:hAnsi="Times New Roman" w:cs="Times New Roman"/>
          <w:b/>
          <w:bCs/>
          <w:color w:val="231F20"/>
          <w:szCs w:val="24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</w:t>
      </w:r>
      <w:r w:rsidR="007C636A" w:rsidRPr="007C636A">
        <w:rPr>
          <w:rFonts w:ascii="Times New Roman" w:hAnsi="Times New Roman" w:cs="Times New Roman"/>
          <w:b/>
          <w:bCs/>
          <w:color w:val="231F20"/>
          <w:szCs w:val="24"/>
        </w:rPr>
        <w:t xml:space="preserve"> </w:t>
      </w:r>
      <w:r w:rsidRPr="007C636A">
        <w:rPr>
          <w:rFonts w:ascii="Times New Roman" w:hAnsi="Times New Roman" w:cs="Times New Roman"/>
          <w:b/>
          <w:bCs/>
          <w:color w:val="231F20"/>
          <w:szCs w:val="24"/>
        </w:rPr>
        <w:t>«Восприятие произведений искусства», «Азбука цифровой графики».</w:t>
      </w:r>
      <w:r w:rsidRPr="00AE3747">
        <w:rPr>
          <w:rFonts w:ascii="Times New Roman" w:hAnsi="Times New Roman" w:cs="Times New Roman"/>
          <w:color w:val="231F20"/>
          <w:szCs w:val="24"/>
        </w:rPr>
        <w:t xml:space="preserve">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14:paraId="7E722224" w14:textId="14B26F1C" w:rsidR="002E7D9C" w:rsidRPr="00AE3747" w:rsidRDefault="002E7D9C" w:rsidP="007C636A">
      <w:pPr>
        <w:spacing w:after="0" w:line="240" w:lineRule="auto"/>
        <w:ind w:right="114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14:paraId="7B94B383" w14:textId="22DFAC9B" w:rsidR="002E7D9C" w:rsidRPr="00AE3747" w:rsidRDefault="002E7D9C" w:rsidP="007C636A">
      <w:pPr>
        <w:spacing w:after="0" w:line="240" w:lineRule="auto"/>
        <w:ind w:right="114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12B7B349" w14:textId="41023694" w:rsidR="002E7D9C" w:rsidRPr="00AE3747" w:rsidRDefault="002E7D9C" w:rsidP="007C636A">
      <w:pPr>
        <w:spacing w:after="0" w:line="240" w:lineRule="auto"/>
        <w:ind w:right="114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758938A" w14:textId="04886B1B" w:rsidR="0080284D" w:rsidRPr="00AE3747" w:rsidRDefault="002E7D9C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  <w:r w:rsidRPr="00AE3747">
        <w:rPr>
          <w:rFonts w:ascii="Times New Roman" w:hAnsi="Times New Roman" w:cs="Times New Roman"/>
          <w:color w:val="231F20"/>
          <w:szCs w:val="24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0081ACD3" w14:textId="2410808E" w:rsidR="002F4475" w:rsidRDefault="002F4475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28207E96" w14:textId="01A50069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320D6D4C" w14:textId="5F2D2787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62526259" w14:textId="3017284A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037161F3" w14:textId="4F90E192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042A8C90" w14:textId="0162D30A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4746C61A" w14:textId="3B298439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42C258C5" w14:textId="0E6F46F2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5E01731A" w14:textId="6063ABA8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6ABD45DD" w14:textId="5C8BF789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00A42D52" w14:textId="53C99354" w:rsidR="005B4DA4" w:rsidRDefault="005B4DA4" w:rsidP="007C6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31F20"/>
          <w:szCs w:val="24"/>
        </w:rPr>
      </w:pPr>
    </w:p>
    <w:p w14:paraId="7725D58E" w14:textId="62C35C35" w:rsidR="005B4DA4" w:rsidRPr="000D17C6" w:rsidRDefault="005B4DA4" w:rsidP="000D17C6">
      <w:pPr>
        <w:pStyle w:val="a8"/>
        <w:numPr>
          <w:ilvl w:val="0"/>
          <w:numId w:val="3"/>
        </w:numPr>
        <w:ind w:left="426" w:hanging="77"/>
        <w:contextualSpacing/>
        <w:jc w:val="center"/>
        <w:rPr>
          <w:rFonts w:ascii="Times New Roman" w:hAnsi="Times New Roman" w:cs="Times New Roman"/>
          <w:color w:val="231F20"/>
          <w:szCs w:val="24"/>
        </w:rPr>
      </w:pPr>
      <w:r>
        <w:rPr>
          <w:rFonts w:ascii="Times New Roman" w:hAnsi="Times New Roman" w:cs="Times New Roman"/>
          <w:b/>
          <w:bCs/>
          <w:color w:val="231F20"/>
          <w:szCs w:val="24"/>
        </w:rPr>
        <w:lastRenderedPageBreak/>
        <w:t>ТЕМАТИЧЕСКОЕ ПЛАНИРОВАНИЕ УЧЕБНОГО ПРЕДМЕТА «ИЗОБРАЗИТЕЛЬНОЕ ИСКУССТВО»</w:t>
      </w:r>
    </w:p>
    <w:p w14:paraId="7BB54F71" w14:textId="77777777" w:rsidR="000D17C6" w:rsidRPr="000D17C6" w:rsidRDefault="000D17C6" w:rsidP="000D17C6">
      <w:pPr>
        <w:pStyle w:val="a8"/>
        <w:ind w:left="426" w:firstLine="0"/>
        <w:contextualSpacing/>
        <w:rPr>
          <w:rFonts w:ascii="Times New Roman" w:hAnsi="Times New Roman" w:cs="Times New Roman"/>
          <w:color w:val="231F20"/>
          <w:szCs w:val="24"/>
        </w:rPr>
      </w:pPr>
    </w:p>
    <w:tbl>
      <w:tblPr>
        <w:tblStyle w:val="a3"/>
        <w:tblW w:w="96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1623"/>
        <w:gridCol w:w="850"/>
        <w:gridCol w:w="2693"/>
        <w:gridCol w:w="3965"/>
      </w:tblGrid>
      <w:tr w:rsidR="00D4715E" w14:paraId="2EABAB2C" w14:textId="77777777" w:rsidTr="00EC4E7E">
        <w:tc>
          <w:tcPr>
            <w:tcW w:w="504" w:type="dxa"/>
          </w:tcPr>
          <w:p w14:paraId="25165850" w14:textId="26C89065" w:rsidR="000D17C6" w:rsidRPr="003D1609" w:rsidRDefault="000D17C6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3" w:type="dxa"/>
          </w:tcPr>
          <w:p w14:paraId="7438CA32" w14:textId="77777777" w:rsidR="000D17C6" w:rsidRPr="003D1609" w:rsidRDefault="000D17C6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46B8F2" w14:textId="293BBFC6" w:rsidR="000D17C6" w:rsidRPr="003D1609" w:rsidRDefault="000D17C6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темы</w:t>
            </w:r>
            <w:proofErr w:type="gramEnd"/>
          </w:p>
        </w:tc>
        <w:tc>
          <w:tcPr>
            <w:tcW w:w="850" w:type="dxa"/>
          </w:tcPr>
          <w:p w14:paraId="65320B7B" w14:textId="77AA0A57" w:rsidR="000D17C6" w:rsidRPr="003D1609" w:rsidRDefault="000D17C6" w:rsidP="005E21CB">
            <w:pPr>
              <w:pStyle w:val="a8"/>
              <w:ind w:left="0" w:right="-107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>Коли-</w:t>
            </w:r>
            <w:proofErr w:type="spellStart"/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proofErr w:type="gramEnd"/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693" w:type="dxa"/>
          </w:tcPr>
          <w:p w14:paraId="110A4335" w14:textId="77777777" w:rsidR="000D17C6" w:rsidRPr="003D1609" w:rsidRDefault="000D17C6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Используемые </w:t>
            </w:r>
          </w:p>
          <w:p w14:paraId="4BEF5948" w14:textId="1F801DF7" w:rsidR="000D17C6" w:rsidRPr="003D1609" w:rsidRDefault="000D17C6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b/>
                <w:sz w:val="20"/>
                <w:szCs w:val="20"/>
              </w:rPr>
              <w:t>ЭОР и ЦОР</w:t>
            </w:r>
          </w:p>
        </w:tc>
        <w:tc>
          <w:tcPr>
            <w:tcW w:w="3965" w:type="dxa"/>
          </w:tcPr>
          <w:p w14:paraId="3840F2B4" w14:textId="68B6B9F1" w:rsidR="000D17C6" w:rsidRPr="003D1609" w:rsidRDefault="000D17C6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воспитательного компонента</w:t>
            </w:r>
          </w:p>
        </w:tc>
      </w:tr>
      <w:tr w:rsidR="00E31E9F" w14:paraId="39768DC9" w14:textId="77777777" w:rsidTr="00EC4E7E">
        <w:tc>
          <w:tcPr>
            <w:tcW w:w="5670" w:type="dxa"/>
            <w:gridSpan w:val="4"/>
          </w:tcPr>
          <w:p w14:paraId="6321C8F0" w14:textId="770ED663" w:rsidR="00E31E9F" w:rsidRPr="000D17C6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Cs w:val="24"/>
              </w:rPr>
              <w:t>1 класс</w:t>
            </w:r>
          </w:p>
        </w:tc>
        <w:tc>
          <w:tcPr>
            <w:tcW w:w="3965" w:type="dxa"/>
            <w:vMerge w:val="restart"/>
          </w:tcPr>
          <w:p w14:paraId="6ADF99B5" w14:textId="77777777" w:rsidR="003B47B2" w:rsidRPr="002E201A" w:rsidRDefault="003B47B2" w:rsidP="00BB5024">
            <w:pPr>
              <w:tabs>
                <w:tab w:val="left" w:pos="208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• 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1F189EA1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>•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0E8A534B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E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жизни;</w:t>
            </w:r>
          </w:p>
          <w:p w14:paraId="6BAA1EB0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представления о социальных нормах и правилах межличностных отношений в коллективе, 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786839D9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проблемных ситуаций для обсуждения в классе</w:t>
            </w:r>
            <w:r w:rsidRPr="002E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>через подбор соответствующих текстов для чтения, задач для решения;</w:t>
            </w:r>
          </w:p>
          <w:p w14:paraId="51803A09" w14:textId="77777777" w:rsidR="003B47B2" w:rsidRPr="002E201A" w:rsidRDefault="003B47B2" w:rsidP="003B47B2">
            <w:pPr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3F3F3D04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814A2CF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познавательной и информационной культуры, в том числе навыков самостоятельной работы с учебными текстами, справочной </w:t>
            </w:r>
            <w:r w:rsidRPr="002E2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  <w:r w:rsidRPr="002E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AB6CFAB" w14:textId="77777777" w:rsidR="003B47B2" w:rsidRPr="002E201A" w:rsidRDefault="003B47B2" w:rsidP="003B47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• </w:t>
            </w: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2E2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14:paraId="22267C2D" w14:textId="62499F52" w:rsidR="00E31E9F" w:rsidRDefault="003B47B2" w:rsidP="003B47B2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2E201A">
              <w:rPr>
                <w:rFonts w:ascii="Times New Roman" w:hAnsi="Times New Roman" w:cs="Times New Roman"/>
                <w:bCs/>
                <w:sz w:val="20"/>
                <w:szCs w:val="20"/>
              </w:rPr>
              <w:t>•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практик.</w:t>
            </w:r>
          </w:p>
        </w:tc>
      </w:tr>
      <w:tr w:rsidR="00BB5024" w14:paraId="7983A2BF" w14:textId="77777777" w:rsidTr="00EC4E7E">
        <w:tc>
          <w:tcPr>
            <w:tcW w:w="504" w:type="dxa"/>
          </w:tcPr>
          <w:p w14:paraId="142A1DC8" w14:textId="6E4A2D36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14:paraId="2EC53941" w14:textId="5D5DB9E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«Графика»</w:t>
            </w:r>
          </w:p>
        </w:tc>
        <w:tc>
          <w:tcPr>
            <w:tcW w:w="850" w:type="dxa"/>
          </w:tcPr>
          <w:p w14:paraId="5F3243E9" w14:textId="7F111FD3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2E72DC99" w14:textId="7C26AD73" w:rsidR="003B47B2" w:rsidRPr="00BB5024" w:rsidRDefault="00000000" w:rsidP="00D4715E">
            <w:pPr>
              <w:pStyle w:val="a8"/>
              <w:widowControl/>
              <w:numPr>
                <w:ilvl w:val="0"/>
                <w:numId w:val="5"/>
              </w:numPr>
              <w:tabs>
                <w:tab w:val="left" w:pos="0"/>
                <w:tab w:val="left" w:pos="161"/>
              </w:tabs>
              <w:autoSpaceDE/>
              <w:autoSpaceDN/>
              <w:spacing w:before="0"/>
              <w:ind w:left="-3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4715E"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7A0DD31C" w14:textId="0BC66445" w:rsidR="00BB5024" w:rsidRPr="00BB5024" w:rsidRDefault="00BB5024" w:rsidP="00D4715E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9" w:history="1">
              <w:r w:rsidR="00D4715E"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590DDAD5" w14:textId="77777777" w:rsidR="00EC4E7E" w:rsidRDefault="00D4715E" w:rsidP="005E21CB">
            <w:pPr>
              <w:contextualSpacing/>
              <w:jc w:val="both"/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  <w:hyperlink r:id="rId10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  <w:r w:rsidRPr="00D4715E"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  <w:t> </w:t>
            </w:r>
          </w:p>
          <w:p w14:paraId="70A3B91A" w14:textId="6EF57170" w:rsidR="00D4715E" w:rsidRDefault="005E21CB" w:rsidP="005E21CB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</w:pP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  <w:t>.</w:t>
            </w:r>
            <w:hyperlink r:id="rId11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  <w:r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79EDD7CD" w14:textId="77777777" w:rsidR="006820E1" w:rsidRPr="006820E1" w:rsidRDefault="005E21CB" w:rsidP="006820E1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5. </w:t>
            </w:r>
            <w:hyperlink r:id="rId12" w:history="1">
              <w:r w:rsidR="006820E1"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347CCDD5" w14:textId="5B087FD1" w:rsidR="006820E1" w:rsidRPr="00BB5024" w:rsidRDefault="006820E1" w:rsidP="006820E1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hyperlink r:id="rId13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2E214BA3" w14:textId="77777777" w:rsidR="00EC4E7E" w:rsidRDefault="006820E1" w:rsidP="005E21CB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7.</w:t>
            </w:r>
            <w:hyperlink r:id="rId14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4C75C86E" w14:textId="3B7FBA77" w:rsidR="005E21CB" w:rsidRPr="006820E1" w:rsidRDefault="006820E1" w:rsidP="005E21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  <w:t>.</w:t>
            </w:r>
            <w:hyperlink r:id="rId15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  <w:r w:rsidR="005E21CB"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E8085C" w14:textId="06E3E879" w:rsidR="005E21CB" w:rsidRPr="006820E1" w:rsidRDefault="005E21CB" w:rsidP="005E21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6820E1"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hyperlink r:id="rId16" w:history="1">
              <w:r w:rsidR="006820E1"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http://www.printdigital.ru/</w:t>
              </w:r>
            </w:hyperlink>
          </w:p>
          <w:p w14:paraId="5BD64B1F" w14:textId="5E15771F" w:rsidR="006820E1" w:rsidRPr="006820E1" w:rsidRDefault="006820E1" w:rsidP="005E21C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</w:t>
            </w:r>
            <w:hyperlink r:id="rId17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1242CF42" w14:textId="77777777" w:rsidR="00400A37" w:rsidRDefault="006820E1" w:rsidP="00400A37">
            <w:pPr>
              <w:ind w:left="-109"/>
              <w:contextualSpacing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goto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=http://classicmusicon.narod.ru/ago.htm</w:t>
            </w:r>
          </w:p>
          <w:p w14:paraId="21B901F5" w14:textId="690F10D1" w:rsidR="00400A37" w:rsidRDefault="00400A37" w:rsidP="00400A37">
            <w:pPr>
              <w:ind w:left="-1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</w:t>
            </w:r>
            <w:r w:rsidR="00412BD7" w:rsidRPr="00412BD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https://multiurok.ru/all-goto/?url=http://luntiki.ru/blog/risunok/745.html</w:t>
            </w:r>
          </w:p>
          <w:p w14:paraId="26641E8F" w14:textId="29CC38BD" w:rsidR="005E21CB" w:rsidRPr="005E21CB" w:rsidRDefault="005E21CB" w:rsidP="005E21CB">
            <w:pPr>
              <w:contextualSpacing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5" w:type="dxa"/>
            <w:vMerge/>
          </w:tcPr>
          <w:p w14:paraId="69F5106A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09CE52A4" w14:textId="77777777" w:rsidTr="00EC4E7E">
        <w:tc>
          <w:tcPr>
            <w:tcW w:w="504" w:type="dxa"/>
          </w:tcPr>
          <w:p w14:paraId="4A077D56" w14:textId="2EB5547F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14:paraId="1C602123" w14:textId="15AF0A9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«Живопись»</w:t>
            </w:r>
          </w:p>
        </w:tc>
        <w:tc>
          <w:tcPr>
            <w:tcW w:w="850" w:type="dxa"/>
          </w:tcPr>
          <w:p w14:paraId="2EE40DD6" w14:textId="4EFECE99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</w:p>
        </w:tc>
        <w:tc>
          <w:tcPr>
            <w:tcW w:w="2693" w:type="dxa"/>
            <w:vMerge/>
          </w:tcPr>
          <w:p w14:paraId="7DF3A793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14:paraId="0770B4A2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3EA0464D" w14:textId="77777777" w:rsidTr="00EC4E7E">
        <w:tc>
          <w:tcPr>
            <w:tcW w:w="504" w:type="dxa"/>
          </w:tcPr>
          <w:p w14:paraId="4B45225D" w14:textId="06155EC9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14:paraId="364419E2" w14:textId="56BB2338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«Скульптура»</w:t>
            </w:r>
          </w:p>
        </w:tc>
        <w:tc>
          <w:tcPr>
            <w:tcW w:w="850" w:type="dxa"/>
          </w:tcPr>
          <w:p w14:paraId="6DA1D39B" w14:textId="7A0C0C8B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</w:tcPr>
          <w:p w14:paraId="743FDFB6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14:paraId="51763371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317801BE" w14:textId="77777777" w:rsidTr="00EC4E7E">
        <w:tc>
          <w:tcPr>
            <w:tcW w:w="504" w:type="dxa"/>
          </w:tcPr>
          <w:p w14:paraId="25B5C00E" w14:textId="7CE1F56B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14:paraId="4895A8E2" w14:textId="13DC8A15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«Декоративно-прикладное искусство»</w:t>
            </w:r>
          </w:p>
        </w:tc>
        <w:tc>
          <w:tcPr>
            <w:tcW w:w="850" w:type="dxa"/>
          </w:tcPr>
          <w:p w14:paraId="307CD11A" w14:textId="3B4A3A11" w:rsidR="003B47B2" w:rsidRPr="003D1609" w:rsidRDefault="003B47B2" w:rsidP="00E31E9F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</w:p>
        </w:tc>
        <w:tc>
          <w:tcPr>
            <w:tcW w:w="2693" w:type="dxa"/>
            <w:vMerge/>
          </w:tcPr>
          <w:p w14:paraId="3F6E949B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14:paraId="1047E710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5DB80E38" w14:textId="77777777" w:rsidTr="00EC4E7E">
        <w:tc>
          <w:tcPr>
            <w:tcW w:w="504" w:type="dxa"/>
          </w:tcPr>
          <w:p w14:paraId="63E7A0F3" w14:textId="0391171D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14:paraId="48167CB1" w14:textId="33117830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«Архитектура»</w:t>
            </w:r>
          </w:p>
        </w:tc>
        <w:tc>
          <w:tcPr>
            <w:tcW w:w="850" w:type="dxa"/>
          </w:tcPr>
          <w:p w14:paraId="21BA7A27" w14:textId="29A26489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</w:p>
        </w:tc>
        <w:tc>
          <w:tcPr>
            <w:tcW w:w="2693" w:type="dxa"/>
            <w:vMerge/>
          </w:tcPr>
          <w:p w14:paraId="09ECFA92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14:paraId="635562B1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4FC12F5C" w14:textId="77777777" w:rsidTr="00EC4E7E">
        <w:tc>
          <w:tcPr>
            <w:tcW w:w="504" w:type="dxa"/>
          </w:tcPr>
          <w:p w14:paraId="79066616" w14:textId="70307625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14:paraId="058761D7" w14:textId="0DE3F981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«Восприятие произведений искусства»</w:t>
            </w:r>
          </w:p>
        </w:tc>
        <w:tc>
          <w:tcPr>
            <w:tcW w:w="850" w:type="dxa"/>
          </w:tcPr>
          <w:p w14:paraId="35C134B8" w14:textId="55F7A4C0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</w:tcPr>
          <w:p w14:paraId="501058D9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14:paraId="1E2D6D27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00EE42CA" w14:textId="77777777" w:rsidTr="00EC4E7E">
        <w:tc>
          <w:tcPr>
            <w:tcW w:w="504" w:type="dxa"/>
          </w:tcPr>
          <w:p w14:paraId="6DD7E3B9" w14:textId="0E3155A4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14:paraId="0E48239A" w14:textId="2C456A0C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«Азбука цифровой графики»</w:t>
            </w:r>
          </w:p>
        </w:tc>
        <w:tc>
          <w:tcPr>
            <w:tcW w:w="850" w:type="dxa"/>
          </w:tcPr>
          <w:p w14:paraId="008A73EF" w14:textId="18783072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</w:tcPr>
          <w:p w14:paraId="5A8E5903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3965" w:type="dxa"/>
            <w:vMerge/>
          </w:tcPr>
          <w:p w14:paraId="21F9A2FB" w14:textId="77777777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BB5024" w14:paraId="3EA34641" w14:textId="77777777" w:rsidTr="00EC4E7E">
        <w:tc>
          <w:tcPr>
            <w:tcW w:w="504" w:type="dxa"/>
          </w:tcPr>
          <w:p w14:paraId="64412382" w14:textId="18CB05E8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1FC0CF8" w14:textId="0A1F2116" w:rsidR="003B47B2" w:rsidRPr="003D1609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14:paraId="2D8A4F4D" w14:textId="43B0BB8C" w:rsidR="003B47B2" w:rsidRPr="003D1609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33 часа</w:t>
            </w:r>
          </w:p>
        </w:tc>
        <w:tc>
          <w:tcPr>
            <w:tcW w:w="2693" w:type="dxa"/>
            <w:vMerge/>
          </w:tcPr>
          <w:p w14:paraId="2E110235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5D8E7ECC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E31E9F" w14:paraId="0EF87FC4" w14:textId="77777777" w:rsidTr="00EC4E7E">
        <w:tc>
          <w:tcPr>
            <w:tcW w:w="5670" w:type="dxa"/>
            <w:gridSpan w:val="4"/>
          </w:tcPr>
          <w:p w14:paraId="464A46B1" w14:textId="53E998FB" w:rsidR="00E31E9F" w:rsidRPr="003D1609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2 класс</w:t>
            </w:r>
          </w:p>
        </w:tc>
        <w:tc>
          <w:tcPr>
            <w:tcW w:w="3965" w:type="dxa"/>
            <w:vMerge/>
          </w:tcPr>
          <w:p w14:paraId="2A86C321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052EB887" w14:textId="77777777" w:rsidTr="00EC4E7E">
        <w:tc>
          <w:tcPr>
            <w:tcW w:w="504" w:type="dxa"/>
          </w:tcPr>
          <w:p w14:paraId="6B6DBC59" w14:textId="15AF3325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14:paraId="6BDF8FA6" w14:textId="6FB1CD0C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«Графика»</w:t>
            </w:r>
          </w:p>
        </w:tc>
        <w:tc>
          <w:tcPr>
            <w:tcW w:w="850" w:type="dxa"/>
          </w:tcPr>
          <w:p w14:paraId="7A96D41A" w14:textId="55E73EF5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14:paraId="47B0F2E3" w14:textId="19BA1EEE" w:rsidR="00E31E9F" w:rsidRPr="005E21CB" w:rsidRDefault="005E21CB" w:rsidP="005E2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hyperlink r:id="rId18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http://www.printdigital.ru/</w:t>
              </w:r>
            </w:hyperlink>
          </w:p>
          <w:p w14:paraId="3E314097" w14:textId="77777777" w:rsidR="00EC4E7E" w:rsidRDefault="005E21CB" w:rsidP="006820E1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 w:rsidRPr="006820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19" w:history="1">
              <w:r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63AA40CE" w14:textId="4E5F6EFA" w:rsidR="006820E1" w:rsidRPr="006820E1" w:rsidRDefault="006820E1" w:rsidP="006820E1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E21CB"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4715E"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15850B69" w14:textId="28386F7A" w:rsidR="006820E1" w:rsidRPr="00BB5024" w:rsidRDefault="006820E1" w:rsidP="006820E1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hyperlink r:id="rId21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2C7F4B6C" w14:textId="77777777" w:rsidR="00EC4E7E" w:rsidRDefault="006820E1" w:rsidP="006820E1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5.</w:t>
            </w:r>
            <w:hyperlink r:id="rId22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2C137631" w14:textId="0287BD8C" w:rsidR="006820E1" w:rsidRDefault="006820E1" w:rsidP="006820E1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  <w:hyperlink r:id="rId23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  <w:r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01A9EE60" w14:textId="1841DCB5" w:rsidR="006820E1" w:rsidRPr="006820E1" w:rsidRDefault="006820E1" w:rsidP="006820E1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hyperlink r:id="rId24" w:history="1">
              <w:r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6F2A91AB" w14:textId="355C59EE" w:rsidR="006820E1" w:rsidRPr="00BB5024" w:rsidRDefault="006820E1" w:rsidP="006820E1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hyperlink r:id="rId25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22B8EFC9" w14:textId="77777777" w:rsidR="00EC4E7E" w:rsidRDefault="006820E1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9.</w:t>
            </w:r>
            <w:hyperlink r:id="rId26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4A02F30D" w14:textId="2A7D447B" w:rsidR="00D4715E" w:rsidRPr="005E21CB" w:rsidRDefault="006820E1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  <w:t>.</w:t>
            </w:r>
            <w:hyperlink r:id="rId27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</w:p>
          <w:p w14:paraId="422AA1A1" w14:textId="342B0E1D" w:rsidR="005E21CB" w:rsidRDefault="006820E1" w:rsidP="005E21CB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11.</w:t>
            </w:r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goto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=http://classicmusicon.narod.ru/ago.htm</w:t>
            </w:r>
          </w:p>
          <w:p w14:paraId="5C15F26C" w14:textId="5455405F" w:rsidR="00412BD7" w:rsidRDefault="006820E1" w:rsidP="005E21CB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</w:t>
            </w:r>
            <w:r w:rsidR="00412BD7" w:rsidRPr="00412BD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https://multiurok.ru/all-goto/?url=http://luntiki.ru/blog/risunok/745.html</w:t>
            </w:r>
          </w:p>
          <w:p w14:paraId="61AA5153" w14:textId="1BEA36BD" w:rsidR="006820E1" w:rsidRDefault="006820E1" w:rsidP="005E21CB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</w:t>
            </w:r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all-goto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=http://www.artlib.ru/</w:t>
            </w:r>
          </w:p>
          <w:p w14:paraId="55B1232D" w14:textId="79D52FE8" w:rsidR="006820E1" w:rsidRDefault="006820E1" w:rsidP="005E21CB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</w:t>
            </w:r>
            <w:r w:rsidR="001140A0" w:rsidRPr="001140A0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https://multiurok.ru/all-goto/?url=http://www.googleartproject.com/</w:t>
            </w:r>
          </w:p>
          <w:p w14:paraId="0753F2F1" w14:textId="2B60B7B9" w:rsidR="006820E1" w:rsidRPr="001140A0" w:rsidRDefault="006820E1" w:rsidP="005E21CB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15.</w:t>
            </w:r>
            <w:r w:rsidR="001140A0" w:rsidRPr="001140A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 http://kopilurokov.ru/</w:t>
            </w:r>
          </w:p>
        </w:tc>
        <w:tc>
          <w:tcPr>
            <w:tcW w:w="3965" w:type="dxa"/>
            <w:vMerge/>
          </w:tcPr>
          <w:p w14:paraId="3A9BC704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0ED80F1F" w14:textId="77777777" w:rsidTr="00EC4E7E">
        <w:tc>
          <w:tcPr>
            <w:tcW w:w="504" w:type="dxa"/>
          </w:tcPr>
          <w:p w14:paraId="55410501" w14:textId="7D49DF9D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14:paraId="3A69E13D" w14:textId="0B249684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«Живопись»</w:t>
            </w:r>
          </w:p>
        </w:tc>
        <w:tc>
          <w:tcPr>
            <w:tcW w:w="850" w:type="dxa"/>
          </w:tcPr>
          <w:p w14:paraId="0AF2ADE4" w14:textId="23672A07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14:paraId="1B05B74E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4555FD02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62157DA0" w14:textId="77777777" w:rsidTr="00EC4E7E">
        <w:tc>
          <w:tcPr>
            <w:tcW w:w="504" w:type="dxa"/>
          </w:tcPr>
          <w:p w14:paraId="4F1C50E6" w14:textId="16148DB0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14:paraId="0C5867FE" w14:textId="5541C1F8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«Скульптура»</w:t>
            </w:r>
          </w:p>
        </w:tc>
        <w:tc>
          <w:tcPr>
            <w:tcW w:w="850" w:type="dxa"/>
          </w:tcPr>
          <w:p w14:paraId="369A25FC" w14:textId="47C40D08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14:paraId="52AFFC8D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44789C6B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14B44BBA" w14:textId="77777777" w:rsidTr="00EC4E7E">
        <w:tc>
          <w:tcPr>
            <w:tcW w:w="504" w:type="dxa"/>
          </w:tcPr>
          <w:p w14:paraId="43C1C878" w14:textId="2D8C51F6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14:paraId="7C3483CC" w14:textId="0EAA073F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«Декоративно-прикладное искусство»</w:t>
            </w:r>
          </w:p>
        </w:tc>
        <w:tc>
          <w:tcPr>
            <w:tcW w:w="850" w:type="dxa"/>
          </w:tcPr>
          <w:p w14:paraId="05B13202" w14:textId="4734D87A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14:paraId="79D824CE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7408E7DF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11B097D6" w14:textId="77777777" w:rsidTr="00EC4E7E">
        <w:tc>
          <w:tcPr>
            <w:tcW w:w="504" w:type="dxa"/>
          </w:tcPr>
          <w:p w14:paraId="4BA8D256" w14:textId="7B31069B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14:paraId="269A1954" w14:textId="379802AF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«Архитектура»</w:t>
            </w:r>
          </w:p>
        </w:tc>
        <w:tc>
          <w:tcPr>
            <w:tcW w:w="850" w:type="dxa"/>
          </w:tcPr>
          <w:p w14:paraId="00CA72DA" w14:textId="5161A1BA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14:paraId="71A4C5AC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59404554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70849DBE" w14:textId="77777777" w:rsidTr="00EC4E7E">
        <w:tc>
          <w:tcPr>
            <w:tcW w:w="504" w:type="dxa"/>
          </w:tcPr>
          <w:p w14:paraId="70DB8C3A" w14:textId="22D76A03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14:paraId="319F86C1" w14:textId="7E27B06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«Восприятие произведений искусства»</w:t>
            </w:r>
          </w:p>
        </w:tc>
        <w:tc>
          <w:tcPr>
            <w:tcW w:w="850" w:type="dxa"/>
          </w:tcPr>
          <w:p w14:paraId="5001735A" w14:textId="29863B82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14:paraId="62B32A58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0E6C6C54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29FFCEFB" w14:textId="77777777" w:rsidTr="00EC4E7E">
        <w:tc>
          <w:tcPr>
            <w:tcW w:w="504" w:type="dxa"/>
          </w:tcPr>
          <w:p w14:paraId="334C6087" w14:textId="3D0AB8C0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14:paraId="141FE500" w14:textId="11BA1F09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«Азбука цифровой графики»</w:t>
            </w:r>
          </w:p>
        </w:tc>
        <w:tc>
          <w:tcPr>
            <w:tcW w:w="850" w:type="dxa"/>
          </w:tcPr>
          <w:p w14:paraId="26A0EF31" w14:textId="1DA5A306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14:paraId="0704FB81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65312907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310A3802" w14:textId="77777777" w:rsidTr="00EC4E7E">
        <w:tc>
          <w:tcPr>
            <w:tcW w:w="504" w:type="dxa"/>
          </w:tcPr>
          <w:p w14:paraId="51F552C0" w14:textId="77777777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B746DDC" w14:textId="12B92739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14:paraId="4CA77028" w14:textId="19954C1A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4 </w:t>
            </w:r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часа</w:t>
            </w:r>
          </w:p>
        </w:tc>
        <w:tc>
          <w:tcPr>
            <w:tcW w:w="2693" w:type="dxa"/>
            <w:vMerge/>
          </w:tcPr>
          <w:p w14:paraId="4E868333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19641F1C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E31E9F" w14:paraId="1EC461E5" w14:textId="77777777" w:rsidTr="00EC4E7E">
        <w:tc>
          <w:tcPr>
            <w:tcW w:w="5670" w:type="dxa"/>
            <w:gridSpan w:val="4"/>
          </w:tcPr>
          <w:p w14:paraId="0194E49D" w14:textId="2E1CDB0A" w:rsidR="00E31E9F" w:rsidRPr="003D1609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Cs w:val="24"/>
              </w:rPr>
              <w:t>3 класс</w:t>
            </w:r>
          </w:p>
        </w:tc>
        <w:tc>
          <w:tcPr>
            <w:tcW w:w="3965" w:type="dxa"/>
            <w:vMerge/>
          </w:tcPr>
          <w:p w14:paraId="481312C8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61A92521" w14:textId="77777777" w:rsidTr="00EC4E7E">
        <w:tc>
          <w:tcPr>
            <w:tcW w:w="504" w:type="dxa"/>
          </w:tcPr>
          <w:p w14:paraId="1985390F" w14:textId="5F5E7869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3" w:type="dxa"/>
          </w:tcPr>
          <w:p w14:paraId="26EAC320" w14:textId="13144869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«Графика»</w:t>
            </w:r>
          </w:p>
        </w:tc>
        <w:tc>
          <w:tcPr>
            <w:tcW w:w="850" w:type="dxa"/>
          </w:tcPr>
          <w:p w14:paraId="174C71D4" w14:textId="766BEAE1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14:paraId="6EBFC241" w14:textId="77777777" w:rsidR="006820E1" w:rsidRPr="005E21CB" w:rsidRDefault="006820E1" w:rsidP="00682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hyperlink r:id="rId28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http://www.printdigital.ru/</w:t>
              </w:r>
            </w:hyperlink>
          </w:p>
          <w:p w14:paraId="76B96EAB" w14:textId="77777777" w:rsidR="00EC4E7E" w:rsidRDefault="006820E1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2.</w:t>
            </w:r>
            <w:hyperlink r:id="rId29" w:history="1">
              <w:r w:rsidRPr="00CE7C6D">
                <w:rPr>
                  <w:rStyle w:val="ad"/>
                  <w:rFonts w:ascii="Times New Roman" w:eastAsiaTheme="minorHAnsi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4D8C3006" w14:textId="2BD3C857" w:rsidR="006820E1" w:rsidRPr="005E21CB" w:rsidRDefault="006820E1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goto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400A37" w:rsidRPr="00400A3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=http://classicmusicon.narod.ru/ago.htm</w:t>
            </w:r>
            <w:r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3855D299" w14:textId="2DA5867C" w:rsidR="00400A37" w:rsidRPr="006820E1" w:rsidRDefault="006820E1" w:rsidP="00400A37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</w:t>
            </w:r>
            <w:r w:rsidR="00400A37" w:rsidRPr="00682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="00400A37"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4F7D0369" w14:textId="4E99A9BB" w:rsidR="00400A37" w:rsidRPr="00BB5024" w:rsidRDefault="00400A37" w:rsidP="00400A37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hyperlink r:id="rId31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63E55D84" w14:textId="77777777" w:rsidR="00EC4E7E" w:rsidRDefault="00400A37" w:rsidP="00400A37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6.</w:t>
            </w:r>
            <w:hyperlink r:id="rId32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09F8A618" w14:textId="42D797BF" w:rsidR="00400A37" w:rsidRDefault="00400A37" w:rsidP="00400A37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hyperlink r:id="rId33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  <w:r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23089D1E" w14:textId="359DEC55" w:rsidR="00400A37" w:rsidRPr="006820E1" w:rsidRDefault="00400A37" w:rsidP="00400A37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hyperlink r:id="rId34" w:history="1">
              <w:r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1C805CCB" w14:textId="0487A7CB" w:rsidR="00400A37" w:rsidRPr="00BB5024" w:rsidRDefault="00400A37" w:rsidP="00400A37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hyperlink r:id="rId35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2B5FA43F" w14:textId="77777777" w:rsidR="00400A37" w:rsidRDefault="00400A37" w:rsidP="00400A37">
            <w:pPr>
              <w:pStyle w:val="a8"/>
              <w:spacing w:before="0"/>
              <w:ind w:left="0" w:firstLine="0"/>
              <w:contextualSpacing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10.</w:t>
            </w:r>
            <w:hyperlink r:id="rId36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161B2C20" w14:textId="4760B7A1" w:rsidR="006820E1" w:rsidRPr="005E21CB" w:rsidRDefault="00400A37" w:rsidP="00400A37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  <w:t>.</w:t>
            </w:r>
            <w:hyperlink r:id="rId37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</w:p>
          <w:p w14:paraId="00C31603" w14:textId="45F6CF23" w:rsidR="00E31E9F" w:rsidRPr="00412BD7" w:rsidRDefault="00400A3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</w:t>
            </w:r>
            <w:r w:rsidR="00412BD7" w:rsidRPr="00412BD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https://multiurok.ru/all-goto/?url=http://luntiki.ru/blog/risunok/745.html</w:t>
            </w:r>
          </w:p>
          <w:p w14:paraId="78875FA8" w14:textId="352B7232" w:rsidR="00400A37" w:rsidRPr="00412BD7" w:rsidRDefault="00400A3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</w:t>
            </w:r>
            <w:hyperlink r:id="rId38" w:history="1">
              <w:r w:rsidR="001140A0" w:rsidRPr="00CE7C6D">
                <w:rPr>
                  <w:rStyle w:val="ad"/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</w:rPr>
                <w:t>http://www.izorisunok.ru/</w:t>
              </w:r>
            </w:hyperlink>
            <w:hyperlink r:id="rId39" w:history="1">
              <w:r w:rsidR="00412BD7" w:rsidRPr="001140A0">
                <w:rPr>
                  <w:rStyle w:val="ad"/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</w:rPr>
                <w:t>http://www.izorisunok.ru/</w:t>
              </w:r>
            </w:hyperlink>
          </w:p>
          <w:p w14:paraId="1CFF5352" w14:textId="4BD088D6" w:rsidR="00400A37" w:rsidRPr="00E9117B" w:rsidRDefault="00400A3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</w:t>
            </w:r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all-goto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=http://www.artlib.ru/</w:t>
            </w:r>
          </w:p>
          <w:p w14:paraId="6E85B162" w14:textId="3621A8CB" w:rsidR="00400A37" w:rsidRDefault="00400A3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15. </w:t>
            </w:r>
            <w:r w:rsidR="001140A0" w:rsidRPr="001140A0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https://multiurok.ru/all-goto/?url=http://www.googleartproject.com/</w:t>
            </w:r>
          </w:p>
          <w:p w14:paraId="5801CA99" w14:textId="737D18B3" w:rsidR="00400A37" w:rsidRPr="001140A0" w:rsidRDefault="00400A37" w:rsidP="001140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16. </w:t>
            </w:r>
            <w:hyperlink r:id="rId40" w:history="1">
              <w:r w:rsidR="001140A0" w:rsidRPr="001140A0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http://easyen.ru/</w:t>
              </w:r>
            </w:hyperlink>
          </w:p>
          <w:p w14:paraId="4FA44F75" w14:textId="05C81190" w:rsidR="00400A37" w:rsidRPr="001140A0" w:rsidRDefault="00400A3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140A0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17. </w:t>
            </w:r>
            <w:r w:rsidR="001140A0" w:rsidRPr="001140A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http://kopilurokov.ru/</w:t>
            </w:r>
          </w:p>
          <w:p w14:paraId="6AB78544" w14:textId="66225F06" w:rsidR="00400A37" w:rsidRDefault="00400A37" w:rsidP="006820E1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1D8064D6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20929D15" w14:textId="77777777" w:rsidTr="00EC4E7E">
        <w:tc>
          <w:tcPr>
            <w:tcW w:w="504" w:type="dxa"/>
          </w:tcPr>
          <w:p w14:paraId="00C0A74C" w14:textId="463E4C1B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14:paraId="79DEB738" w14:textId="430F1B79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«Живопись»</w:t>
            </w:r>
          </w:p>
        </w:tc>
        <w:tc>
          <w:tcPr>
            <w:tcW w:w="850" w:type="dxa"/>
          </w:tcPr>
          <w:p w14:paraId="7027CA6A" w14:textId="251EA171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14:paraId="418D3F9D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62CE54A8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726F80A9" w14:textId="77777777" w:rsidTr="00EC4E7E">
        <w:tc>
          <w:tcPr>
            <w:tcW w:w="504" w:type="dxa"/>
          </w:tcPr>
          <w:p w14:paraId="10680E9E" w14:textId="5EFA7A3A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14:paraId="03058D95" w14:textId="51B3F4AC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«Скульптура»</w:t>
            </w:r>
          </w:p>
        </w:tc>
        <w:tc>
          <w:tcPr>
            <w:tcW w:w="850" w:type="dxa"/>
          </w:tcPr>
          <w:p w14:paraId="071539DD" w14:textId="23242E84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14:paraId="5459979F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0C1A9269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2E3FDF70" w14:textId="77777777" w:rsidTr="00EC4E7E">
        <w:tc>
          <w:tcPr>
            <w:tcW w:w="504" w:type="dxa"/>
          </w:tcPr>
          <w:p w14:paraId="71196D38" w14:textId="4A2FFBC8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14:paraId="777FEA96" w14:textId="2BE4B788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«Декоративно-прикладное искусство»</w:t>
            </w:r>
          </w:p>
        </w:tc>
        <w:tc>
          <w:tcPr>
            <w:tcW w:w="850" w:type="dxa"/>
          </w:tcPr>
          <w:p w14:paraId="01577668" w14:textId="3E1935DA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14:paraId="13661547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4E4AFFB0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6B943548" w14:textId="77777777" w:rsidTr="00EC4E7E">
        <w:tc>
          <w:tcPr>
            <w:tcW w:w="504" w:type="dxa"/>
          </w:tcPr>
          <w:p w14:paraId="19ECD08F" w14:textId="2DDAF309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14:paraId="2D09C163" w14:textId="5E30A449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«Архитектура»</w:t>
            </w:r>
          </w:p>
        </w:tc>
        <w:tc>
          <w:tcPr>
            <w:tcW w:w="850" w:type="dxa"/>
          </w:tcPr>
          <w:p w14:paraId="6A4CB8B9" w14:textId="6833B300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14:paraId="1C576F2B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615095EB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3383ED83" w14:textId="77777777" w:rsidTr="00EC4E7E">
        <w:tc>
          <w:tcPr>
            <w:tcW w:w="504" w:type="dxa"/>
          </w:tcPr>
          <w:p w14:paraId="0DCEA63E" w14:textId="43AA6FC5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14:paraId="4BCC561D" w14:textId="0B681111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«Восприятие произведений искусства»</w:t>
            </w:r>
          </w:p>
        </w:tc>
        <w:tc>
          <w:tcPr>
            <w:tcW w:w="850" w:type="dxa"/>
          </w:tcPr>
          <w:p w14:paraId="79107C36" w14:textId="2266F9CB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14:paraId="087A101E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4DC902F9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6D78C834" w14:textId="77777777" w:rsidTr="00EC4E7E">
        <w:tc>
          <w:tcPr>
            <w:tcW w:w="504" w:type="dxa"/>
          </w:tcPr>
          <w:p w14:paraId="1AAF68B5" w14:textId="7C8EA7B0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14:paraId="5650AC2A" w14:textId="0AFC7250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«Азбука цифровой графики»</w:t>
            </w:r>
          </w:p>
        </w:tc>
        <w:tc>
          <w:tcPr>
            <w:tcW w:w="850" w:type="dxa"/>
          </w:tcPr>
          <w:p w14:paraId="6FE99AE0" w14:textId="63899EB6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14:paraId="6FE7787C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1E0629A8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2DD5420B" w14:textId="77777777" w:rsidTr="00EC4E7E">
        <w:tc>
          <w:tcPr>
            <w:tcW w:w="504" w:type="dxa"/>
          </w:tcPr>
          <w:p w14:paraId="7907E687" w14:textId="77777777" w:rsidR="00E31E9F" w:rsidRPr="003D1609" w:rsidRDefault="00E31E9F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F23B1CB" w14:textId="3529978A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14:paraId="57689030" w14:textId="493AB156" w:rsidR="00E31E9F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4 </w:t>
            </w:r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часа</w:t>
            </w:r>
          </w:p>
        </w:tc>
        <w:tc>
          <w:tcPr>
            <w:tcW w:w="2693" w:type="dxa"/>
            <w:vMerge/>
          </w:tcPr>
          <w:p w14:paraId="61705A4D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2E452626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E31E9F" w14:paraId="2F02EF70" w14:textId="77777777" w:rsidTr="00EC4E7E">
        <w:tc>
          <w:tcPr>
            <w:tcW w:w="5670" w:type="dxa"/>
            <w:gridSpan w:val="4"/>
          </w:tcPr>
          <w:p w14:paraId="76A409D8" w14:textId="77D83D76" w:rsidR="00E31E9F" w:rsidRPr="003D1609" w:rsidRDefault="00E31E9F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31F20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</w:rPr>
              <w:t>4 класс</w:t>
            </w:r>
          </w:p>
        </w:tc>
        <w:tc>
          <w:tcPr>
            <w:tcW w:w="3965" w:type="dxa"/>
            <w:vMerge/>
          </w:tcPr>
          <w:p w14:paraId="0E1AA399" w14:textId="77777777" w:rsidR="00E31E9F" w:rsidRDefault="00E31E9F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106ECA5A" w14:textId="77777777" w:rsidTr="00EC4E7E">
        <w:tc>
          <w:tcPr>
            <w:tcW w:w="504" w:type="dxa"/>
          </w:tcPr>
          <w:p w14:paraId="20AEF034" w14:textId="1EA860C6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</w:t>
            </w:r>
          </w:p>
        </w:tc>
        <w:tc>
          <w:tcPr>
            <w:tcW w:w="1623" w:type="dxa"/>
          </w:tcPr>
          <w:p w14:paraId="7241C5BE" w14:textId="0C2AB226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«Графика»</w:t>
            </w:r>
          </w:p>
        </w:tc>
        <w:tc>
          <w:tcPr>
            <w:tcW w:w="850" w:type="dxa"/>
          </w:tcPr>
          <w:p w14:paraId="604BF578" w14:textId="319A8E46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14:paraId="4D725234" w14:textId="77777777" w:rsidR="006820E1" w:rsidRPr="005E21CB" w:rsidRDefault="006820E1" w:rsidP="006820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hyperlink r:id="rId41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http://www.printdigital.ru/</w:t>
              </w:r>
            </w:hyperlink>
          </w:p>
          <w:p w14:paraId="5FDBFFE5" w14:textId="77777777" w:rsidR="00EC4E7E" w:rsidRDefault="006820E1" w:rsidP="00400A37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42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42251EE9" w14:textId="651132F0" w:rsidR="00400A37" w:rsidRPr="006820E1" w:rsidRDefault="006820E1" w:rsidP="00400A37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5E2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43" w:history="1">
              <w:r w:rsidR="00400A37"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251F9EA6" w14:textId="77777777" w:rsidR="00400A37" w:rsidRPr="00BB5024" w:rsidRDefault="00400A37" w:rsidP="00400A37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hyperlink r:id="rId44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6EFAB343" w14:textId="77777777" w:rsidR="00EC4E7E" w:rsidRDefault="00400A37" w:rsidP="00400A37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5.</w:t>
            </w:r>
            <w:hyperlink r:id="rId45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4915FD27" w14:textId="15F4E4D0" w:rsidR="00400A37" w:rsidRDefault="00400A37" w:rsidP="00400A37">
            <w:pPr>
              <w:contextualSpacing/>
              <w:jc w:val="both"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</w:pP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</w:t>
            </w:r>
            <w:hyperlink r:id="rId46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  <w:r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6B9D9982" w14:textId="77777777" w:rsidR="00400A37" w:rsidRPr="006820E1" w:rsidRDefault="00400A37" w:rsidP="00400A37">
            <w:pPr>
              <w:tabs>
                <w:tab w:val="left" w:pos="0"/>
                <w:tab w:val="left" w:pos="1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682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hyperlink r:id="rId47" w:history="1">
              <w:r w:rsidRPr="006820E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https://1сентября.рф/</w:t>
              </w:r>
            </w:hyperlink>
          </w:p>
          <w:p w14:paraId="1816EFFD" w14:textId="77777777" w:rsidR="00400A37" w:rsidRPr="00BB5024" w:rsidRDefault="00400A37" w:rsidP="00400A37">
            <w:pPr>
              <w:spacing w:after="0" w:line="240" w:lineRule="auto"/>
              <w:ind w:left="-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hyperlink r:id="rId48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http://fcior.edu.ru/</w:t>
              </w:r>
            </w:hyperlink>
          </w:p>
          <w:p w14:paraId="2022BF79" w14:textId="77777777" w:rsidR="00EC4E7E" w:rsidRDefault="00400A37" w:rsidP="00400A37">
            <w:pPr>
              <w:pStyle w:val="a8"/>
              <w:spacing w:before="0"/>
              <w:ind w:left="0" w:firstLine="0"/>
              <w:contextualSpacing/>
              <w:rPr>
                <w:rFonts w:ascii="Times New Roman" w:hAnsi="Times New Roman" w:cs="Times New Roman"/>
                <w:color w:val="02428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9.</w:t>
            </w:r>
            <w:hyperlink r:id="rId49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http://www.tanais.info/</w:t>
              </w:r>
            </w:hyperlink>
          </w:p>
          <w:p w14:paraId="35C867B0" w14:textId="22BBF7EB" w:rsidR="006820E1" w:rsidRPr="005E21CB" w:rsidRDefault="00400A37" w:rsidP="00400A37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767676"/>
                <w:sz w:val="20"/>
                <w:szCs w:val="20"/>
                <w:shd w:val="clear" w:color="auto" w:fill="FFFFFF"/>
              </w:rPr>
              <w:t>.</w:t>
            </w:r>
            <w:hyperlink r:id="rId50" w:history="1">
              <w:r w:rsidRPr="00CE7C6D">
                <w:rPr>
                  <w:rStyle w:val="ad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http://www.mtdesign.ru/archives/category/uroki-risovaniya-guashyu</w:t>
              </w:r>
            </w:hyperlink>
          </w:p>
          <w:p w14:paraId="643E99C3" w14:textId="7FE122BB" w:rsidR="006820E1" w:rsidRPr="005E21CB" w:rsidRDefault="00400A37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 w:rsidR="006820E1"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412BD7" w:rsidRPr="00412BD7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https://multiurok.ru/all-goto/?url=http://luntiki.ru/blog/risunok/745.html</w:t>
            </w:r>
          </w:p>
          <w:p w14:paraId="509DAAFA" w14:textId="43FDF072" w:rsidR="006820E1" w:rsidRPr="005E21CB" w:rsidRDefault="00412BD7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  <w:r w:rsidR="006820E1"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hyperlink r:id="rId51" w:history="1">
              <w:r w:rsidR="00E9117B" w:rsidRPr="00CE7C6D">
                <w:rPr>
                  <w:rStyle w:val="ad"/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</w:rPr>
                <w:t>http://www.izorisunok.ru/</w:t>
              </w:r>
            </w:hyperlink>
          </w:p>
          <w:p w14:paraId="4BB50A31" w14:textId="057F87EF" w:rsidR="006820E1" w:rsidRPr="00E9117B" w:rsidRDefault="00412BD7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="006820E1"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all-goto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=http://art-history.ru/</w:t>
            </w:r>
          </w:p>
          <w:p w14:paraId="7B54DDAD" w14:textId="687FCA4B" w:rsidR="006820E1" w:rsidRPr="00E9117B" w:rsidRDefault="00412BD7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="006820E1"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all-goto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/?</w:t>
            </w:r>
            <w:proofErr w:type="spellStart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url</w:t>
            </w:r>
            <w:proofErr w:type="spellEnd"/>
            <w:r w:rsidR="00E9117B" w:rsidRPr="00E9117B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=http://www.artlib.ru/</w:t>
            </w:r>
          </w:p>
          <w:p w14:paraId="01C93AED" w14:textId="3157DB50" w:rsidR="006820E1" w:rsidRPr="005E21CB" w:rsidRDefault="00412BD7" w:rsidP="006820E1">
            <w:pPr>
              <w:pStyle w:val="a8"/>
              <w:spacing w:before="0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="006820E1"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1140A0" w:rsidRPr="001140A0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https://multiurok.ru/all-goto/?url=http://www.googleartproject.com/</w:t>
            </w:r>
          </w:p>
          <w:p w14:paraId="3FC1F51A" w14:textId="309746D4" w:rsidR="003B47B2" w:rsidRDefault="00412BD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  <w:r w:rsidR="006820E1" w:rsidRPr="005E21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52" w:history="1">
              <w:r w:rsidR="001140A0" w:rsidRPr="001140A0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http://easyen.ru/</w:t>
              </w:r>
            </w:hyperlink>
          </w:p>
          <w:p w14:paraId="75A88918" w14:textId="29B57017" w:rsidR="00412BD7" w:rsidRDefault="00412BD7" w:rsidP="006820E1">
            <w:pPr>
              <w:pStyle w:val="a8"/>
              <w:ind w:left="0" w:firstLine="0"/>
              <w:contextualSpacing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17. </w:t>
            </w:r>
            <w:hyperlink r:id="rId53" w:history="1">
              <w:r w:rsidR="00EC4E7E" w:rsidRPr="00CE7C6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http://kopilurokov.ru/</w:t>
              </w:r>
            </w:hyperlink>
          </w:p>
          <w:p w14:paraId="71726FDB" w14:textId="77777777" w:rsidR="00EC4E7E" w:rsidRDefault="00EC4E7E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F4FF0AD" w14:textId="4B310369" w:rsidR="00412BD7" w:rsidRDefault="00412BD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18.</w:t>
            </w:r>
            <w:r w:rsidR="00EC4E7E" w:rsidRPr="00520D33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hyperlink r:id="rId54" w:history="1">
              <w:r w:rsidR="00EC4E7E" w:rsidRPr="00CE7C6D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</w:t>
              </w:r>
            </w:hyperlink>
            <w:r w:rsidR="00EC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5D14E8B7" w14:textId="5D355ECF" w:rsidR="00EC4E7E" w:rsidRPr="00EC4E7E" w:rsidRDefault="00412BD7" w:rsidP="006820E1">
            <w:pPr>
              <w:pStyle w:val="a8"/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</w:t>
            </w:r>
            <w:r w:rsidR="00EC4E7E" w:rsidRPr="00EC4E7E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u w:val="single"/>
                <w:shd w:val="clear" w:color="auto" w:fill="FFFFFF"/>
              </w:rPr>
              <w:t>https://multiurok.ru/all-goto/?url=http://www.virtualmuseum.ru/</w:t>
            </w:r>
            <w:r w:rsidR="00EC4E7E" w:rsidRPr="00EC4E7E">
              <w:rPr>
                <w:rFonts w:ascii="Times New Roman" w:eastAsiaTheme="minorHAnsi" w:hAnsi="Times New Roman" w:cs="Times New Roman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65" w:type="dxa"/>
            <w:vMerge/>
          </w:tcPr>
          <w:p w14:paraId="06309272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650D9AA6" w14:textId="77777777" w:rsidTr="00EC4E7E">
        <w:tc>
          <w:tcPr>
            <w:tcW w:w="504" w:type="dxa"/>
          </w:tcPr>
          <w:p w14:paraId="43209C45" w14:textId="3C95518A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14:paraId="5517DF74" w14:textId="05882806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«Живопись»</w:t>
            </w:r>
          </w:p>
        </w:tc>
        <w:tc>
          <w:tcPr>
            <w:tcW w:w="850" w:type="dxa"/>
          </w:tcPr>
          <w:p w14:paraId="0FE43D8F" w14:textId="1150EB53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14:paraId="421A5750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07947307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16788919" w14:textId="77777777" w:rsidTr="00EC4E7E">
        <w:tc>
          <w:tcPr>
            <w:tcW w:w="504" w:type="dxa"/>
          </w:tcPr>
          <w:p w14:paraId="55DA4920" w14:textId="4765EB28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14:paraId="3234212D" w14:textId="46309AEB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«Скульптура»</w:t>
            </w:r>
          </w:p>
        </w:tc>
        <w:tc>
          <w:tcPr>
            <w:tcW w:w="850" w:type="dxa"/>
          </w:tcPr>
          <w:p w14:paraId="14E978F1" w14:textId="68608519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14:paraId="5BD174DD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0D7D2EC9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52E88786" w14:textId="77777777" w:rsidTr="00EC4E7E">
        <w:tc>
          <w:tcPr>
            <w:tcW w:w="504" w:type="dxa"/>
          </w:tcPr>
          <w:p w14:paraId="2581617D" w14:textId="2BFB3712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14:paraId="6F85B3FA" w14:textId="39EE6AF1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«Декоративно-прикладное искусство»</w:t>
            </w:r>
          </w:p>
        </w:tc>
        <w:tc>
          <w:tcPr>
            <w:tcW w:w="850" w:type="dxa"/>
          </w:tcPr>
          <w:p w14:paraId="7756672B" w14:textId="59DF07E4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14:paraId="48C0C572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266384C0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007EEAF0" w14:textId="77777777" w:rsidTr="00EC4E7E">
        <w:tc>
          <w:tcPr>
            <w:tcW w:w="504" w:type="dxa"/>
          </w:tcPr>
          <w:p w14:paraId="39562B6B" w14:textId="5F7C89B3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14:paraId="39CC6876" w14:textId="0B1B6E79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«Архитектура»</w:t>
            </w:r>
          </w:p>
        </w:tc>
        <w:tc>
          <w:tcPr>
            <w:tcW w:w="850" w:type="dxa"/>
          </w:tcPr>
          <w:p w14:paraId="71D0405E" w14:textId="5C3EA0AD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14:paraId="5D425D9E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560E5FD2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3141F80C" w14:textId="77777777" w:rsidTr="00EC4E7E">
        <w:tc>
          <w:tcPr>
            <w:tcW w:w="504" w:type="dxa"/>
          </w:tcPr>
          <w:p w14:paraId="0FCA528E" w14:textId="47BB81E7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14:paraId="5FCDDBEA" w14:textId="5F383C24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«Восприятие произведений искусства»</w:t>
            </w:r>
          </w:p>
        </w:tc>
        <w:tc>
          <w:tcPr>
            <w:tcW w:w="850" w:type="dxa"/>
          </w:tcPr>
          <w:p w14:paraId="777A8109" w14:textId="69A6E76F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14:paraId="31B53F17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114222E9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6C99747C" w14:textId="77777777" w:rsidTr="00EC4E7E">
        <w:tc>
          <w:tcPr>
            <w:tcW w:w="504" w:type="dxa"/>
          </w:tcPr>
          <w:p w14:paraId="1CC875B0" w14:textId="7F7347A4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3D16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14:paraId="515792D7" w14:textId="2AEBA226" w:rsidR="003B47B2" w:rsidRPr="001844CB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1844CB">
              <w:rPr>
                <w:rFonts w:ascii="Times New Roman" w:hAnsi="Times New Roman" w:cs="Times New Roman"/>
                <w:sz w:val="20"/>
                <w:szCs w:val="20"/>
              </w:rPr>
              <w:t>Модуль «Азбука цифровой графики»</w:t>
            </w:r>
          </w:p>
        </w:tc>
        <w:tc>
          <w:tcPr>
            <w:tcW w:w="850" w:type="dxa"/>
          </w:tcPr>
          <w:p w14:paraId="27A91AE6" w14:textId="43097E51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14:paraId="1D79A666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5EF15D69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  <w:tr w:rsidR="00BB5024" w14:paraId="0D07477C" w14:textId="77777777" w:rsidTr="00EC4E7E">
        <w:tc>
          <w:tcPr>
            <w:tcW w:w="504" w:type="dxa"/>
          </w:tcPr>
          <w:p w14:paraId="07EDC33A" w14:textId="77777777" w:rsidR="003B47B2" w:rsidRPr="003D1609" w:rsidRDefault="003B47B2" w:rsidP="000D17C6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7672F42" w14:textId="3AF8B5CC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14:paraId="5C8CD0BD" w14:textId="348CF6A3" w:rsidR="003B47B2" w:rsidRDefault="003B47B2" w:rsidP="003D1609">
            <w:pPr>
              <w:pStyle w:val="a8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231F20"/>
                <w:szCs w:val="24"/>
              </w:rPr>
            </w:pPr>
            <w:proofErr w:type="gramStart"/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4 </w:t>
            </w:r>
            <w:r w:rsidRPr="003D160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часа</w:t>
            </w:r>
            <w:proofErr w:type="gramEnd"/>
          </w:p>
        </w:tc>
        <w:tc>
          <w:tcPr>
            <w:tcW w:w="2693" w:type="dxa"/>
            <w:vMerge/>
          </w:tcPr>
          <w:p w14:paraId="2130D3BB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  <w:tc>
          <w:tcPr>
            <w:tcW w:w="3965" w:type="dxa"/>
            <w:vMerge/>
          </w:tcPr>
          <w:p w14:paraId="69376414" w14:textId="77777777" w:rsidR="003B47B2" w:rsidRDefault="003B47B2" w:rsidP="000D17C6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color w:val="231F20"/>
                <w:szCs w:val="24"/>
              </w:rPr>
            </w:pPr>
          </w:p>
        </w:tc>
      </w:tr>
    </w:tbl>
    <w:p w14:paraId="5683BCFB" w14:textId="77777777" w:rsidR="000D17C6" w:rsidRPr="005B4DA4" w:rsidRDefault="000D17C6" w:rsidP="000D17C6">
      <w:pPr>
        <w:pStyle w:val="a8"/>
        <w:ind w:left="927" w:firstLine="0"/>
        <w:contextualSpacing/>
        <w:rPr>
          <w:rFonts w:ascii="Times New Roman" w:hAnsi="Times New Roman" w:cs="Times New Roman"/>
          <w:color w:val="231F20"/>
          <w:szCs w:val="24"/>
        </w:rPr>
      </w:pPr>
    </w:p>
    <w:p w14:paraId="0448F7FC" w14:textId="58CC29D9" w:rsidR="002F4475" w:rsidRDefault="002F4475" w:rsidP="005056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14:paraId="2B6E58A7" w14:textId="77777777" w:rsidR="00482A5E" w:rsidRPr="00592CE4" w:rsidRDefault="00482A5E" w:rsidP="00FB1C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sectPr w:rsidR="00482A5E" w:rsidRPr="00592CE4" w:rsidSect="004D44C7">
      <w:footerReference w:type="default" r:id="rId55"/>
      <w:pgSz w:w="11906" w:h="16838"/>
      <w:pgMar w:top="1134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691D" w14:textId="77777777" w:rsidR="002B468D" w:rsidRDefault="002B468D" w:rsidP="006D4A3D">
      <w:pPr>
        <w:spacing w:after="0" w:line="240" w:lineRule="auto"/>
      </w:pPr>
      <w:r>
        <w:separator/>
      </w:r>
    </w:p>
  </w:endnote>
  <w:endnote w:type="continuationSeparator" w:id="0">
    <w:p w14:paraId="3EC9D6E7" w14:textId="77777777" w:rsidR="002B468D" w:rsidRDefault="002B468D" w:rsidP="006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21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C1352D" w14:textId="0077FFA6" w:rsidR="001844CB" w:rsidRPr="001844CB" w:rsidRDefault="001844CB">
        <w:pPr>
          <w:pStyle w:val="ab"/>
          <w:jc w:val="center"/>
          <w:rPr>
            <w:sz w:val="20"/>
            <w:szCs w:val="20"/>
          </w:rPr>
        </w:pPr>
        <w:r w:rsidRPr="001844CB">
          <w:rPr>
            <w:sz w:val="20"/>
            <w:szCs w:val="20"/>
          </w:rPr>
          <w:fldChar w:fldCharType="begin"/>
        </w:r>
        <w:r w:rsidRPr="001844CB">
          <w:rPr>
            <w:sz w:val="20"/>
            <w:szCs w:val="20"/>
          </w:rPr>
          <w:instrText>PAGE   \* MERGEFORMAT</w:instrText>
        </w:r>
        <w:r w:rsidRPr="001844CB">
          <w:rPr>
            <w:sz w:val="20"/>
            <w:szCs w:val="20"/>
          </w:rPr>
          <w:fldChar w:fldCharType="separate"/>
        </w:r>
        <w:r w:rsidRPr="001844CB">
          <w:rPr>
            <w:sz w:val="20"/>
            <w:szCs w:val="20"/>
          </w:rPr>
          <w:t>2</w:t>
        </w:r>
        <w:r w:rsidRPr="001844CB">
          <w:rPr>
            <w:sz w:val="20"/>
            <w:szCs w:val="20"/>
          </w:rPr>
          <w:fldChar w:fldCharType="end"/>
        </w:r>
      </w:p>
    </w:sdtContent>
  </w:sdt>
  <w:p w14:paraId="2054CE1C" w14:textId="77777777" w:rsidR="00A2582F" w:rsidRDefault="00A258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2195" w14:textId="77777777" w:rsidR="002B468D" w:rsidRDefault="002B468D" w:rsidP="006D4A3D">
      <w:pPr>
        <w:spacing w:after="0" w:line="240" w:lineRule="auto"/>
      </w:pPr>
      <w:r>
        <w:separator/>
      </w:r>
    </w:p>
  </w:footnote>
  <w:footnote w:type="continuationSeparator" w:id="0">
    <w:p w14:paraId="2A0103B7" w14:textId="77777777" w:rsidR="002B468D" w:rsidRDefault="002B468D" w:rsidP="006D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379"/>
    <w:multiLevelType w:val="hybridMultilevel"/>
    <w:tmpl w:val="83781D3E"/>
    <w:lvl w:ilvl="0" w:tplc="7D302F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0E61E6"/>
    <w:multiLevelType w:val="hybridMultilevel"/>
    <w:tmpl w:val="F4A2722E"/>
    <w:lvl w:ilvl="0" w:tplc="EE8065A2">
      <w:start w:val="1"/>
      <w:numFmt w:val="decimal"/>
      <w:lvlText w:val="%1."/>
      <w:lvlJc w:val="left"/>
      <w:pPr>
        <w:ind w:left="408" w:hanging="292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4"/>
        <w:w w:val="106"/>
        <w:sz w:val="22"/>
        <w:szCs w:val="22"/>
        <w:lang w:val="ru-RU" w:eastAsia="en-US" w:bidi="ar-SA"/>
      </w:rPr>
    </w:lvl>
    <w:lvl w:ilvl="1" w:tplc="520E5B64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A51805C0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E15E60E0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DB7C9EC6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8AA20644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C8DE6FD0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08C83AA2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BFFCCEE6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14930B3F"/>
    <w:multiLevelType w:val="hybridMultilevel"/>
    <w:tmpl w:val="0C2A24CE"/>
    <w:lvl w:ilvl="0" w:tplc="E348C55C">
      <w:start w:val="1"/>
      <w:numFmt w:val="decimal"/>
      <w:lvlText w:val="%1."/>
      <w:lvlJc w:val="left"/>
      <w:pPr>
        <w:ind w:left="720" w:hanging="360"/>
      </w:pPr>
      <w:rPr>
        <w:rFonts w:hint="default"/>
        <w:color w:val="02428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7DA"/>
    <w:multiLevelType w:val="hybridMultilevel"/>
    <w:tmpl w:val="72186A40"/>
    <w:lvl w:ilvl="0" w:tplc="39A61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B0E56"/>
    <w:multiLevelType w:val="hybridMultilevel"/>
    <w:tmpl w:val="7E8E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3913"/>
    <w:multiLevelType w:val="hybridMultilevel"/>
    <w:tmpl w:val="2972632E"/>
    <w:lvl w:ilvl="0" w:tplc="1360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02B63"/>
    <w:multiLevelType w:val="hybridMultilevel"/>
    <w:tmpl w:val="E6CA6542"/>
    <w:lvl w:ilvl="0" w:tplc="CA0E362A">
      <w:start w:val="1"/>
      <w:numFmt w:val="bullet"/>
      <w:lvlText w:val="•"/>
      <w:lvlJc w:val="left"/>
      <w:pPr>
        <w:ind w:left="106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657B7820"/>
    <w:multiLevelType w:val="hybridMultilevel"/>
    <w:tmpl w:val="1BDC5078"/>
    <w:lvl w:ilvl="0" w:tplc="7D9C58B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3777939">
    <w:abstractNumId w:val="1"/>
  </w:num>
  <w:num w:numId="2" w16cid:durableId="1383482805">
    <w:abstractNumId w:val="6"/>
  </w:num>
  <w:num w:numId="3" w16cid:durableId="1940988065">
    <w:abstractNumId w:val="7"/>
  </w:num>
  <w:num w:numId="4" w16cid:durableId="1279263484">
    <w:abstractNumId w:val="3"/>
  </w:num>
  <w:num w:numId="5" w16cid:durableId="954478609">
    <w:abstractNumId w:val="0"/>
  </w:num>
  <w:num w:numId="6" w16cid:durableId="1050569775">
    <w:abstractNumId w:val="4"/>
  </w:num>
  <w:num w:numId="7" w16cid:durableId="501435360">
    <w:abstractNumId w:val="5"/>
  </w:num>
  <w:num w:numId="8" w16cid:durableId="1838419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21"/>
    <w:rsid w:val="0000763B"/>
    <w:rsid w:val="00087CCB"/>
    <w:rsid w:val="000B12BB"/>
    <w:rsid w:val="000D17C6"/>
    <w:rsid w:val="00107A61"/>
    <w:rsid w:val="001140A0"/>
    <w:rsid w:val="001649F9"/>
    <w:rsid w:val="001844CB"/>
    <w:rsid w:val="001A7663"/>
    <w:rsid w:val="001B4666"/>
    <w:rsid w:val="002B468D"/>
    <w:rsid w:val="002E201A"/>
    <w:rsid w:val="002E6424"/>
    <w:rsid w:val="002E7D9C"/>
    <w:rsid w:val="002F4475"/>
    <w:rsid w:val="00324255"/>
    <w:rsid w:val="00375A70"/>
    <w:rsid w:val="003B47B2"/>
    <w:rsid w:val="003D1609"/>
    <w:rsid w:val="00400A37"/>
    <w:rsid w:val="00412BD7"/>
    <w:rsid w:val="00482A5E"/>
    <w:rsid w:val="00492834"/>
    <w:rsid w:val="004A7B16"/>
    <w:rsid w:val="004C53C8"/>
    <w:rsid w:val="004D44C7"/>
    <w:rsid w:val="004D673F"/>
    <w:rsid w:val="005056BA"/>
    <w:rsid w:val="00535A06"/>
    <w:rsid w:val="005831F9"/>
    <w:rsid w:val="0059048F"/>
    <w:rsid w:val="00592CE4"/>
    <w:rsid w:val="005B4DA4"/>
    <w:rsid w:val="005E21CB"/>
    <w:rsid w:val="006216D3"/>
    <w:rsid w:val="00681B92"/>
    <w:rsid w:val="006820E1"/>
    <w:rsid w:val="00693800"/>
    <w:rsid w:val="006D4A3D"/>
    <w:rsid w:val="006F13A8"/>
    <w:rsid w:val="00741564"/>
    <w:rsid w:val="00775C4C"/>
    <w:rsid w:val="00781FED"/>
    <w:rsid w:val="007B0ADA"/>
    <w:rsid w:val="007B2DC6"/>
    <w:rsid w:val="007C636A"/>
    <w:rsid w:val="0080284D"/>
    <w:rsid w:val="0082124F"/>
    <w:rsid w:val="00823D73"/>
    <w:rsid w:val="00835821"/>
    <w:rsid w:val="008C23D1"/>
    <w:rsid w:val="008C670C"/>
    <w:rsid w:val="008D70C1"/>
    <w:rsid w:val="009204CB"/>
    <w:rsid w:val="009428C9"/>
    <w:rsid w:val="009C5781"/>
    <w:rsid w:val="009E1D21"/>
    <w:rsid w:val="00A2582F"/>
    <w:rsid w:val="00AE3747"/>
    <w:rsid w:val="00B16670"/>
    <w:rsid w:val="00B166E6"/>
    <w:rsid w:val="00B4578E"/>
    <w:rsid w:val="00BB5024"/>
    <w:rsid w:val="00CA622E"/>
    <w:rsid w:val="00CB4434"/>
    <w:rsid w:val="00CB7764"/>
    <w:rsid w:val="00D02EFD"/>
    <w:rsid w:val="00D33005"/>
    <w:rsid w:val="00D4715E"/>
    <w:rsid w:val="00D56BC3"/>
    <w:rsid w:val="00D57829"/>
    <w:rsid w:val="00E31E9F"/>
    <w:rsid w:val="00E65039"/>
    <w:rsid w:val="00E73E18"/>
    <w:rsid w:val="00E9117B"/>
    <w:rsid w:val="00EA5F3D"/>
    <w:rsid w:val="00EC4E7E"/>
    <w:rsid w:val="00F22020"/>
    <w:rsid w:val="00F529C6"/>
    <w:rsid w:val="00F95FE4"/>
    <w:rsid w:val="00FB1C69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29EA"/>
  <w15:chartTrackingRefBased/>
  <w15:docId w15:val="{0CE28606-A130-473B-8E47-3CDB98D9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8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284D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0284D"/>
    <w:pPr>
      <w:widowControl w:val="0"/>
      <w:autoSpaceDE w:val="0"/>
      <w:autoSpaceDN w:val="0"/>
      <w:spacing w:before="157" w:after="0" w:line="240" w:lineRule="auto"/>
      <w:ind w:left="117"/>
      <w:outlineLvl w:val="2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9C57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C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284D"/>
    <w:rPr>
      <w:rFonts w:ascii="Calibri" w:eastAsia="Calibri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284D"/>
    <w:rPr>
      <w:rFonts w:ascii="Calibri" w:eastAsia="Calibri" w:hAnsi="Calibri" w:cs="Calibri"/>
    </w:rPr>
  </w:style>
  <w:style w:type="paragraph" w:styleId="a4">
    <w:name w:val="Body Text"/>
    <w:basedOn w:val="a"/>
    <w:link w:val="a5"/>
    <w:uiPriority w:val="1"/>
    <w:qFormat/>
    <w:rsid w:val="0080284D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80284D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B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Title"/>
    <w:basedOn w:val="a"/>
    <w:link w:val="a7"/>
    <w:uiPriority w:val="10"/>
    <w:qFormat/>
    <w:rsid w:val="00CB4434"/>
    <w:pPr>
      <w:widowControl w:val="0"/>
      <w:autoSpaceDE w:val="0"/>
      <w:autoSpaceDN w:val="0"/>
      <w:spacing w:after="0" w:line="240" w:lineRule="auto"/>
      <w:ind w:left="210" w:right="227"/>
      <w:jc w:val="center"/>
    </w:pPr>
    <w:rPr>
      <w:rFonts w:ascii="Calibri" w:eastAsia="Calibri" w:hAnsi="Calibri" w:cs="Calibri"/>
      <w:sz w:val="74"/>
      <w:szCs w:val="74"/>
    </w:rPr>
  </w:style>
  <w:style w:type="character" w:customStyle="1" w:styleId="a7">
    <w:name w:val="Заголовок Знак"/>
    <w:basedOn w:val="a0"/>
    <w:link w:val="a6"/>
    <w:uiPriority w:val="10"/>
    <w:rsid w:val="00CB4434"/>
    <w:rPr>
      <w:rFonts w:ascii="Calibri" w:eastAsia="Calibri" w:hAnsi="Calibri" w:cs="Calibri"/>
      <w:sz w:val="74"/>
      <w:szCs w:val="74"/>
    </w:rPr>
  </w:style>
  <w:style w:type="paragraph" w:styleId="a8">
    <w:name w:val="List Paragraph"/>
    <w:basedOn w:val="a"/>
    <w:uiPriority w:val="34"/>
    <w:qFormat/>
    <w:rsid w:val="007B0ADA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2"/>
    </w:rPr>
  </w:style>
  <w:style w:type="paragraph" w:styleId="a9">
    <w:name w:val="header"/>
    <w:basedOn w:val="a"/>
    <w:link w:val="aa"/>
    <w:uiPriority w:val="99"/>
    <w:unhideWhenUsed/>
    <w:rsid w:val="006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4A3D"/>
  </w:style>
  <w:style w:type="paragraph" w:styleId="ab">
    <w:name w:val="footer"/>
    <w:basedOn w:val="a"/>
    <w:link w:val="ac"/>
    <w:uiPriority w:val="99"/>
    <w:unhideWhenUsed/>
    <w:rsid w:val="006D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4A3D"/>
  </w:style>
  <w:style w:type="character" w:styleId="ad">
    <w:name w:val="Hyperlink"/>
    <w:basedOn w:val="a0"/>
    <w:uiPriority w:val="99"/>
    <w:unhideWhenUsed/>
    <w:rsid w:val="003B47B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B50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50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50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50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5024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BB5024"/>
    <w:rPr>
      <w:color w:val="605E5C"/>
      <w:shd w:val="clear" w:color="auto" w:fill="E1DFDD"/>
    </w:rPr>
  </w:style>
  <w:style w:type="table" w:customStyle="1" w:styleId="210">
    <w:name w:val="Сетка таблицы21"/>
    <w:basedOn w:val="a1"/>
    <w:uiPriority w:val="39"/>
    <w:rsid w:val="009E1D2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A7663"/>
    <w:pPr>
      <w:spacing w:after="0" w:line="240" w:lineRule="auto"/>
    </w:pPr>
    <w:rPr>
      <w:rFonts w:ascii="Times New Roman" w:eastAsia="Times New Roman" w:hAnsi="Times New Roman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printdigital.ru/" TargetMode="External"/><Relationship Id="rId26" Type="http://schemas.openxmlformats.org/officeDocument/2006/relationships/hyperlink" Target="http://www.tanais.info/" TargetMode="External"/><Relationship Id="rId39" Type="http://schemas.openxmlformats.org/officeDocument/2006/relationships/hyperlink" Target="http://www.izorisunok.ru/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s://1&#1089;&#1077;&#1085;&#1090;&#1103;&#1073;&#1088;&#1103;.&#1088;&#1092;/" TargetMode="External"/><Relationship Id="rId42" Type="http://schemas.openxmlformats.org/officeDocument/2006/relationships/hyperlink" Target="http://www.tanais.info/" TargetMode="External"/><Relationship Id="rId47" Type="http://schemas.openxmlformats.org/officeDocument/2006/relationships/hyperlink" Target="https://1&#1089;&#1077;&#1085;&#1090;&#1103;&#1073;&#1088;&#1103;.&#1088;&#1092;/" TargetMode="External"/><Relationship Id="rId50" Type="http://schemas.openxmlformats.org/officeDocument/2006/relationships/hyperlink" Target="http://www.mtdesign.ru/archives/category/uroki-risovaniya-guashyu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1&#1089;&#1077;&#1085;&#1090;&#1103;&#1073;&#1088;&#1103;.&#1088;&#1092;/" TargetMode="External"/><Relationship Id="rId17" Type="http://schemas.openxmlformats.org/officeDocument/2006/relationships/hyperlink" Target="http://www.tanais.info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mtdesign.ru/archives/category/uroki-risovaniya-guashyu" TargetMode="External"/><Relationship Id="rId38" Type="http://schemas.openxmlformats.org/officeDocument/2006/relationships/hyperlink" Target="http://www.izorisunok.ru/" TargetMode="External"/><Relationship Id="rId46" Type="http://schemas.openxmlformats.org/officeDocument/2006/relationships/hyperlink" Target="http://www.mtdesign.ru/archives/category/uroki-risovaniya-guashy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ntdigital.ru/" TargetMode="External"/><Relationship Id="rId20" Type="http://schemas.openxmlformats.org/officeDocument/2006/relationships/hyperlink" Target="https://1&#1089;&#1077;&#1085;&#1090;&#1103;&#1073;&#1088;&#1103;.&#1088;&#1092;/" TargetMode="External"/><Relationship Id="rId29" Type="http://schemas.openxmlformats.org/officeDocument/2006/relationships/hyperlink" Target="http://www.tanais.info/" TargetMode="External"/><Relationship Id="rId41" Type="http://schemas.openxmlformats.org/officeDocument/2006/relationships/hyperlink" Target="http://www.printdigital.ru/" TargetMode="External"/><Relationship Id="rId54" Type="http://schemas.openxmlformats.org/officeDocument/2006/relationships/hyperlink" Target="http://www.museu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design.ru/archives/category/uroki-risovaniya-guashyu" TargetMode="External"/><Relationship Id="rId24" Type="http://schemas.openxmlformats.org/officeDocument/2006/relationships/hyperlink" Target="https://1&#1089;&#1077;&#1085;&#1090;&#1103;&#1073;&#1088;&#1103;.&#1088;&#1092;/" TargetMode="External"/><Relationship Id="rId32" Type="http://schemas.openxmlformats.org/officeDocument/2006/relationships/hyperlink" Target="http://www.tanais.info/" TargetMode="External"/><Relationship Id="rId37" Type="http://schemas.openxmlformats.org/officeDocument/2006/relationships/hyperlink" Target="http://www.mtdesign.ru/archives/category/uroki-risovaniya-guashyu" TargetMode="External"/><Relationship Id="rId40" Type="http://schemas.openxmlformats.org/officeDocument/2006/relationships/hyperlink" Target="http://easyen.ru/" TargetMode="External"/><Relationship Id="rId45" Type="http://schemas.openxmlformats.org/officeDocument/2006/relationships/hyperlink" Target="http://www.tanais.info/" TargetMode="External"/><Relationship Id="rId53" Type="http://schemas.openxmlformats.org/officeDocument/2006/relationships/hyperlink" Target="http://kopilurok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tdesign.ru/archives/category/uroki-risovaniya-guashyu" TargetMode="External"/><Relationship Id="rId23" Type="http://schemas.openxmlformats.org/officeDocument/2006/relationships/hyperlink" Target="http://www.mtdesign.ru/archives/category/uroki-risovaniya-guashyu" TargetMode="External"/><Relationship Id="rId28" Type="http://schemas.openxmlformats.org/officeDocument/2006/relationships/hyperlink" Target="http://www.printdigital.ru/" TargetMode="External"/><Relationship Id="rId36" Type="http://schemas.openxmlformats.org/officeDocument/2006/relationships/hyperlink" Target="http://www.tanais.info/" TargetMode="External"/><Relationship Id="rId49" Type="http://schemas.openxmlformats.org/officeDocument/2006/relationships/hyperlink" Target="http://www.tanais.info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anais.info/" TargetMode="External"/><Relationship Id="rId19" Type="http://schemas.openxmlformats.org/officeDocument/2006/relationships/hyperlink" Target="http://www.tanais.info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easy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tanais.info/" TargetMode="External"/><Relationship Id="rId22" Type="http://schemas.openxmlformats.org/officeDocument/2006/relationships/hyperlink" Target="http://www.tanais.info/" TargetMode="External"/><Relationship Id="rId27" Type="http://schemas.openxmlformats.org/officeDocument/2006/relationships/hyperlink" Target="http://www.mtdesign.ru/archives/category/uroki-risovaniya-guashyu" TargetMode="External"/><Relationship Id="rId30" Type="http://schemas.openxmlformats.org/officeDocument/2006/relationships/hyperlink" Target="https://1&#1089;&#1077;&#1085;&#1090;&#1103;&#1073;&#1088;&#1103;.&#1088;&#1092;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s://1&#1089;&#1077;&#1085;&#1090;&#1103;&#1073;&#1088;&#1103;.&#1088;&#1092;/" TargetMode="External"/><Relationship Id="rId48" Type="http://schemas.openxmlformats.org/officeDocument/2006/relationships/hyperlink" Target="http://fcior.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1&#1089;&#1077;&#1085;&#1090;&#1103;&#1073;&#1088;&#1103;.&#1088;&#1092;/" TargetMode="External"/><Relationship Id="rId51" Type="http://schemas.openxmlformats.org/officeDocument/2006/relationships/hyperlink" Target="http://www.izorisuno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10312</Words>
  <Characters>58781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муратова</dc:creator>
  <cp:keywords/>
  <dc:description/>
  <cp:lastModifiedBy>Новикова Светлана Анатольевна</cp:lastModifiedBy>
  <cp:revision>11</cp:revision>
  <cp:lastPrinted>2022-06-14T04:56:00Z</cp:lastPrinted>
  <dcterms:created xsi:type="dcterms:W3CDTF">2022-05-15T11:22:00Z</dcterms:created>
  <dcterms:modified xsi:type="dcterms:W3CDTF">2022-10-07T03:40:00Z</dcterms:modified>
</cp:coreProperties>
</file>