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35" w:rsidRDefault="00AC6935">
      <w:r w:rsidRPr="00AC6935">
        <w:t>РУКА ПОДДЕРЖКИ И ДРУЖБЫ</w:t>
      </w:r>
      <w:r w:rsidRPr="00AC6935">
        <w:br/>
      </w:r>
      <w:r w:rsidRPr="00AC6935">
        <w:br/>
        <w:t>Сегодня педагоги лицея №89 – учителя русского языка и литературы, под руководством заместителя директора по учебно-методической работе А.С. Безруковой, провели телемост с коллегами из школы №10 г. Горловки (ДНР</w:t>
      </w:r>
      <w:proofErr w:type="gramStart"/>
      <w:r w:rsidRPr="00AC6935">
        <w:t>).</w:t>
      </w:r>
      <w:r w:rsidRPr="00AC6935">
        <w:br/>
      </w:r>
      <w:r w:rsidRPr="00AC6935">
        <w:br/>
        <w:t>За</w:t>
      </w:r>
      <w:proofErr w:type="gramEnd"/>
      <w:r w:rsidRPr="00AC6935">
        <w:t xml:space="preserve"> круглым </w:t>
      </w:r>
      <w:proofErr w:type="spellStart"/>
      <w:r w:rsidRPr="00AC6935">
        <w:t>телестолом</w:t>
      </w:r>
      <w:proofErr w:type="spellEnd"/>
      <w:r w:rsidRPr="00AC6935">
        <w:t xml:space="preserve"> наши педагоги поделились опытом подготовки учащихся к ЕГЭ и ОГЭ по русскому языку. Встреча прошла в рамках соглашения об информационно-методическом сотрудничестве двух общеобразовательных учреждений.</w:t>
      </w:r>
      <w:r w:rsidRPr="00AC6935">
        <w:br/>
      </w:r>
      <w:r w:rsidRPr="00AC6935">
        <w:br/>
        <w:t xml:space="preserve">С нашей стороны в качестве наставников выступили М.М. </w:t>
      </w:r>
      <w:proofErr w:type="spellStart"/>
      <w:r w:rsidRPr="00AC6935">
        <w:t>Горелкина</w:t>
      </w:r>
      <w:proofErr w:type="spellEnd"/>
      <w:r w:rsidRPr="00AC6935">
        <w:t xml:space="preserve">, М.В. </w:t>
      </w:r>
      <w:proofErr w:type="spellStart"/>
      <w:r w:rsidRPr="00AC6935">
        <w:t>Быданова</w:t>
      </w:r>
      <w:proofErr w:type="spellEnd"/>
      <w:r w:rsidRPr="00AC6935">
        <w:t>, Л.Г. Федорова и Л.В. Найденова. Педагоги дали рекомендации как методического, так и практического характера. Среди них: общие требования к организации процесса ГИА, проблемы, пути решения и требования к написанию сочинения, приемы компрессии текста и анализ задания 27 (Сочинение) по русскому языку.</w:t>
      </w:r>
      <w:r w:rsidRPr="00AC6935">
        <w:br/>
      </w:r>
      <w:r w:rsidRPr="00AC6935">
        <w:br/>
        <w:t xml:space="preserve">- Мы понимаем, в каких непростых условиях приходится работать нашим коллегам из Донецкой народной республики, поэтому всегда готовы прийти на помощь и делимся своим опытом и наработками, - говорит руководитель лицея №89 Татьяна Викторовна </w:t>
      </w:r>
      <w:proofErr w:type="spellStart"/>
      <w:r w:rsidRPr="00AC6935">
        <w:t>Комбарова</w:t>
      </w:r>
      <w:proofErr w:type="spellEnd"/>
      <w:r w:rsidRPr="00AC6935">
        <w:t>.</w:t>
      </w:r>
      <w:r w:rsidRPr="00AC6935">
        <w:br/>
      </w:r>
      <w:r w:rsidRPr="00AC6935">
        <w:br/>
        <w:t>Напомним, что с начала специальной военной операции подписано соглашение о сотрудничестве между правительством Кузбасса и администрацией Горловки, закрепляющее договор о дружбе, сотрудничестве и взаимной помощи. Кузбасс активно участвует в восстановлении и развитии Горловки во всех сферах, в том числе в сфере образования.</w:t>
      </w:r>
    </w:p>
    <w:p w:rsidR="00AC6935" w:rsidRDefault="00AC6935">
      <w:r w:rsidRPr="00AC6935">
        <w:drawing>
          <wp:inline distT="0" distB="0" distL="0" distR="0">
            <wp:extent cx="4442460" cy="4442460"/>
            <wp:effectExtent l="0" t="0" r="0" b="0"/>
            <wp:docPr id="1" name="Рисунок 1" descr="https://sun9-28.userapi.com/impg/MnmbOIOV39IFQdDJEAgS59TbQQRNj-N04NuRkA/DqSiyo_rL0Y.jpg?size=807x807&amp;quality=95&amp;sign=3c11ae7c794629b8d2a51d0c0e7da7f8&amp;c_uniq_tag=TIfjPS8oZ-8iYub3FN6dcZAm6AEbhtFyJNFaFpJWs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MnmbOIOV39IFQdDJEAgS59TbQQRNj-N04NuRkA/DqSiyo_rL0Y.jpg?size=807x807&amp;quality=95&amp;sign=3c11ae7c794629b8d2a51d0c0e7da7f8&amp;c_uniq_tag=TIfjPS8oZ-8iYub3FN6dcZAm6AEbhtFyJNFaFpJWs4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F"/>
    <w:rsid w:val="001C0314"/>
    <w:rsid w:val="00AC6935"/>
    <w:rsid w:val="00BC297F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B658-668F-4002-ABB0-6C2AE84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2023-11-02T07:38:00Z</dcterms:created>
  <dcterms:modified xsi:type="dcterms:W3CDTF">2023-11-02T07:39:00Z</dcterms:modified>
</cp:coreProperties>
</file>