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7F52D7">
      <w:r w:rsidRPr="007F52D7">
        <w:t xml:space="preserve">12.03.24 учителя английского языка нашего лицея Безрукова А. С., </w:t>
      </w:r>
      <w:proofErr w:type="spellStart"/>
      <w:r w:rsidRPr="007F52D7">
        <w:t>Леонгард</w:t>
      </w:r>
      <w:proofErr w:type="spellEnd"/>
      <w:r w:rsidRPr="007F52D7">
        <w:t xml:space="preserve"> Н. А., </w:t>
      </w:r>
      <w:proofErr w:type="spellStart"/>
      <w:r w:rsidRPr="007F52D7">
        <w:t>Тимохова</w:t>
      </w:r>
      <w:proofErr w:type="spellEnd"/>
      <w:r w:rsidRPr="007F52D7">
        <w:t xml:space="preserve"> О. Л. приняли участие во Всероссийском </w:t>
      </w:r>
      <w:proofErr w:type="spellStart"/>
      <w:r w:rsidRPr="007F52D7">
        <w:t>вебинаре</w:t>
      </w:r>
      <w:proofErr w:type="spellEnd"/>
      <w:r w:rsidRPr="007F52D7">
        <w:t xml:space="preserve"> в рамках Консорциума по развитию школьного инженерного образования. Всероссийский практико-ориентированный </w:t>
      </w:r>
      <w:proofErr w:type="spellStart"/>
      <w:r w:rsidRPr="007F52D7">
        <w:t>вебинар</w:t>
      </w:r>
      <w:proofErr w:type="spellEnd"/>
      <w:r w:rsidRPr="007F52D7">
        <w:t xml:space="preserve"> «Формирование инженерной мысли на уроках иностранного языка в рамках проектной и учебно-исследовательской деятельности» привлёк внимание коллег из более 50 школ Российской Федерации. Учителя поделилась своим опытом на тему «Применение ментальных карт в проектной деятельности на уроках английского языка».</w:t>
      </w:r>
    </w:p>
    <w:p w:rsidR="009715DF" w:rsidRDefault="009715DF"/>
    <w:p w:rsidR="009715DF" w:rsidRDefault="009715DF">
      <w:r w:rsidRPr="009715DF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tkise\Downloads\msg842215101-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msg842215101-5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8A"/>
    <w:rsid w:val="001C0314"/>
    <w:rsid w:val="007F52D7"/>
    <w:rsid w:val="008B658A"/>
    <w:rsid w:val="009715DF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9E52-C7AD-4131-A94B-AD051AC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2024-03-12T11:14:00Z</dcterms:created>
  <dcterms:modified xsi:type="dcterms:W3CDTF">2024-03-12T11:17:00Z</dcterms:modified>
</cp:coreProperties>
</file>